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162" w:rsidRPr="007C705F" w:rsidRDefault="00EA6162" w:rsidP="00CA63E5">
      <w:pPr>
        <w:jc w:val="center"/>
        <w:rPr>
          <w:rFonts w:ascii="Arial" w:hAnsi="Arial" w:cs="Arial"/>
          <w:b/>
          <w:sz w:val="20"/>
          <w:szCs w:val="20"/>
          <w:u w:val="single"/>
        </w:rPr>
      </w:pPr>
    </w:p>
    <w:p w:rsidR="00EA6162" w:rsidRPr="007C705F" w:rsidRDefault="00EA6162" w:rsidP="00CA63E5">
      <w:pPr>
        <w:jc w:val="center"/>
        <w:rPr>
          <w:rFonts w:ascii="Arial" w:hAnsi="Arial" w:cs="Arial"/>
          <w:b/>
          <w:sz w:val="20"/>
          <w:szCs w:val="20"/>
          <w:u w:val="single"/>
        </w:rPr>
      </w:pPr>
    </w:p>
    <w:p w:rsidR="00EA6162" w:rsidRPr="007C705F" w:rsidRDefault="00EA6162" w:rsidP="00CA63E5">
      <w:pPr>
        <w:jc w:val="center"/>
        <w:rPr>
          <w:rFonts w:ascii="Arial" w:hAnsi="Arial" w:cs="Arial"/>
          <w:b/>
          <w:sz w:val="20"/>
          <w:szCs w:val="20"/>
          <w:u w:val="single"/>
        </w:rPr>
      </w:pPr>
    </w:p>
    <w:p w:rsidR="00EA6162" w:rsidRPr="007C705F" w:rsidRDefault="00EA6162" w:rsidP="00EA6162">
      <w:pPr>
        <w:pStyle w:val="NormalWeb"/>
        <w:spacing w:before="0" w:beforeAutospacing="0" w:after="0" w:afterAutospacing="0"/>
        <w:jc w:val="center"/>
        <w:rPr>
          <w:rFonts w:asciiTheme="minorHAnsi" w:hAnsiTheme="minorHAnsi"/>
          <w:b/>
          <w:bCs/>
          <w:lang w:val="fr-FR"/>
        </w:rPr>
      </w:pPr>
      <w:r w:rsidRPr="007C705F">
        <w:rPr>
          <w:rFonts w:asciiTheme="minorHAnsi" w:hAnsiTheme="minorHAnsi"/>
          <w:b/>
          <w:bCs/>
          <w:lang w:val="fr-FR"/>
        </w:rPr>
        <w:t xml:space="preserve">Cours en ligne </w:t>
      </w:r>
      <w:proofErr w:type="spellStart"/>
      <w:r w:rsidRPr="007C705F">
        <w:rPr>
          <w:rFonts w:asciiTheme="minorHAnsi" w:hAnsiTheme="minorHAnsi"/>
          <w:b/>
          <w:bCs/>
          <w:lang w:val="fr-FR"/>
        </w:rPr>
        <w:t>MedOpen</w:t>
      </w:r>
      <w:proofErr w:type="spellEnd"/>
      <w:r w:rsidRPr="007C705F">
        <w:rPr>
          <w:rFonts w:asciiTheme="minorHAnsi" w:hAnsiTheme="minorHAnsi"/>
          <w:b/>
          <w:bCs/>
          <w:lang w:val="fr-FR"/>
        </w:rPr>
        <w:t xml:space="preserve"> GIZC avancé 2020</w:t>
      </w:r>
    </w:p>
    <w:p w:rsidR="00EA6162" w:rsidRPr="007C705F" w:rsidRDefault="00EA6162" w:rsidP="00EA6162">
      <w:pPr>
        <w:pStyle w:val="NormalWeb"/>
        <w:spacing w:before="0" w:beforeAutospacing="0" w:after="0" w:afterAutospacing="0"/>
        <w:jc w:val="center"/>
        <w:rPr>
          <w:rFonts w:asciiTheme="minorHAnsi" w:hAnsiTheme="minorHAnsi"/>
          <w:b/>
          <w:bCs/>
          <w:lang w:val="fr-FR"/>
        </w:rPr>
      </w:pPr>
      <w:r w:rsidRPr="007C705F">
        <w:rPr>
          <w:rFonts w:asciiTheme="minorHAnsi" w:hAnsiTheme="minorHAnsi"/>
          <w:b/>
          <w:bCs/>
          <w:lang w:val="fr-FR"/>
        </w:rPr>
        <w:t>(</w:t>
      </w:r>
      <w:proofErr w:type="gramStart"/>
      <w:r w:rsidRPr="007C705F">
        <w:rPr>
          <w:rFonts w:asciiTheme="minorHAnsi" w:hAnsiTheme="minorHAnsi"/>
          <w:b/>
          <w:bCs/>
          <w:lang w:val="fr-FR"/>
        </w:rPr>
        <w:t>du</w:t>
      </w:r>
      <w:proofErr w:type="gramEnd"/>
      <w:r w:rsidRPr="007C705F">
        <w:rPr>
          <w:rFonts w:asciiTheme="minorHAnsi" w:hAnsiTheme="minorHAnsi"/>
          <w:b/>
          <w:bCs/>
          <w:lang w:val="fr-FR"/>
        </w:rPr>
        <w:t xml:space="preserve"> </w:t>
      </w:r>
      <w:r w:rsidRPr="007C705F">
        <w:rPr>
          <w:rFonts w:asciiTheme="minorHAnsi" w:hAnsiTheme="minorHAnsi" w:cstheme="minorHAnsi"/>
          <w:b/>
          <w:lang w:val="fr-FR"/>
        </w:rPr>
        <w:t>21 septembre au 20 décembre 2020)</w:t>
      </w:r>
    </w:p>
    <w:p w:rsidR="00EA6162" w:rsidRPr="007C705F" w:rsidRDefault="00EA6162" w:rsidP="00EA6162">
      <w:pPr>
        <w:pStyle w:val="NormalWeb"/>
        <w:spacing w:before="0" w:beforeAutospacing="0" w:after="0" w:afterAutospacing="0"/>
        <w:jc w:val="center"/>
        <w:rPr>
          <w:rFonts w:asciiTheme="minorHAnsi" w:hAnsiTheme="minorHAnsi"/>
          <w:b/>
          <w:bCs/>
          <w:sz w:val="12"/>
          <w:szCs w:val="12"/>
          <w:lang w:val="fr-FR"/>
        </w:rPr>
      </w:pPr>
    </w:p>
    <w:p w:rsidR="00EA6162" w:rsidRPr="007C705F" w:rsidRDefault="00EA6162" w:rsidP="00EA6162">
      <w:pPr>
        <w:pStyle w:val="NormalWeb"/>
        <w:spacing w:before="0" w:beforeAutospacing="0" w:after="0" w:afterAutospacing="0"/>
        <w:jc w:val="center"/>
        <w:rPr>
          <w:rFonts w:asciiTheme="minorHAnsi" w:hAnsiTheme="minorHAnsi"/>
          <w:b/>
          <w:bCs/>
          <w:sz w:val="28"/>
          <w:szCs w:val="28"/>
          <w:lang w:val="fr-FR"/>
        </w:rPr>
      </w:pPr>
    </w:p>
    <w:p w:rsidR="00EA6162" w:rsidRPr="007C705F" w:rsidRDefault="00EA6162" w:rsidP="00EA6162">
      <w:pPr>
        <w:pStyle w:val="NormalWeb"/>
        <w:spacing w:before="0" w:beforeAutospacing="0" w:after="0" w:afterAutospacing="0"/>
        <w:jc w:val="center"/>
        <w:rPr>
          <w:rFonts w:asciiTheme="minorHAnsi" w:hAnsiTheme="minorHAnsi"/>
          <w:b/>
          <w:bCs/>
          <w:sz w:val="28"/>
          <w:szCs w:val="28"/>
          <w:lang w:val="fr-FR"/>
        </w:rPr>
      </w:pPr>
    </w:p>
    <w:p w:rsidR="00EA6162" w:rsidRPr="007C705F" w:rsidRDefault="00EA6162" w:rsidP="00EA6162">
      <w:pPr>
        <w:pStyle w:val="NormalWeb"/>
        <w:spacing w:before="0" w:beforeAutospacing="0" w:after="0" w:afterAutospacing="0"/>
        <w:jc w:val="center"/>
        <w:rPr>
          <w:rFonts w:asciiTheme="minorHAnsi" w:hAnsiTheme="minorHAnsi"/>
          <w:b/>
          <w:bCs/>
          <w:sz w:val="28"/>
          <w:szCs w:val="28"/>
          <w:lang w:val="fr-FR"/>
        </w:rPr>
      </w:pPr>
    </w:p>
    <w:p w:rsidR="00EA6162" w:rsidRPr="007C705F" w:rsidRDefault="00EA6162" w:rsidP="00EA6162">
      <w:pPr>
        <w:pStyle w:val="NormalWeb"/>
        <w:spacing w:before="0" w:beforeAutospacing="0" w:after="0" w:afterAutospacing="0"/>
        <w:jc w:val="center"/>
        <w:rPr>
          <w:rFonts w:asciiTheme="minorHAnsi" w:hAnsiTheme="minorHAnsi"/>
          <w:b/>
          <w:bCs/>
          <w:sz w:val="28"/>
          <w:szCs w:val="28"/>
          <w:lang w:val="fr-FR"/>
        </w:rPr>
      </w:pPr>
      <w:r w:rsidRPr="007C705F">
        <w:rPr>
          <w:rFonts w:asciiTheme="minorHAnsi" w:hAnsiTheme="minorHAnsi"/>
          <w:b/>
          <w:bCs/>
          <w:sz w:val="28"/>
          <w:szCs w:val="28"/>
          <w:lang w:val="fr-FR"/>
        </w:rPr>
        <w:t>RAPPORT FINAL</w:t>
      </w:r>
    </w:p>
    <w:p w:rsidR="00CA63E5" w:rsidRPr="007C705F" w:rsidRDefault="00CA63E5" w:rsidP="00CA63E5">
      <w:pPr>
        <w:keepNext/>
        <w:keepLines/>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b/>
          <w:sz w:val="20"/>
          <w:szCs w:val="20"/>
        </w:rPr>
      </w:pPr>
    </w:p>
    <w:p w:rsidR="00D10079" w:rsidRPr="007C705F" w:rsidRDefault="00D10079" w:rsidP="00CA63E5">
      <w:pPr>
        <w:keepNext/>
        <w:keepLines/>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b/>
          <w:sz w:val="20"/>
          <w:szCs w:val="20"/>
        </w:rPr>
      </w:pPr>
    </w:p>
    <w:p w:rsidR="00D10079" w:rsidRPr="007C705F" w:rsidRDefault="00D10079" w:rsidP="00CA63E5">
      <w:pPr>
        <w:keepNext/>
        <w:keepLines/>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b/>
          <w:sz w:val="20"/>
          <w:szCs w:val="20"/>
        </w:rPr>
      </w:pPr>
    </w:p>
    <w:p w:rsidR="00D10079" w:rsidRPr="007C705F" w:rsidRDefault="00D10079">
      <w:pPr>
        <w:rPr>
          <w:rFonts w:ascii="Arial" w:hAnsi="Arial" w:cs="Arial"/>
          <w:b/>
          <w:sz w:val="20"/>
          <w:szCs w:val="20"/>
        </w:rPr>
      </w:pPr>
      <w:r w:rsidRPr="007C705F">
        <w:rPr>
          <w:rFonts w:ascii="Arial" w:hAnsi="Arial" w:cs="Arial"/>
          <w:b/>
          <w:noProof/>
          <w:sz w:val="20"/>
          <w:szCs w:val="20"/>
          <w:lang w:val="hr-HR" w:eastAsia="hr-HR"/>
        </w:rPr>
        <w:drawing>
          <wp:inline distT="0" distB="0" distL="0" distR="0">
            <wp:extent cx="5880100" cy="3426820"/>
            <wp:effectExtent l="19050" t="0" r="6350" b="0"/>
            <wp:docPr id="6" name="Picture 5" descr="Equipe MedOp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ipe MedOpen.JPG"/>
                    <pic:cNvPicPr/>
                  </pic:nvPicPr>
                  <pic:blipFill>
                    <a:blip r:embed="rId7" cstate="print"/>
                    <a:stretch>
                      <a:fillRect/>
                    </a:stretch>
                  </pic:blipFill>
                  <pic:spPr>
                    <a:xfrm>
                      <a:off x="0" y="0"/>
                      <a:ext cx="5889400" cy="3432240"/>
                    </a:xfrm>
                    <a:prstGeom prst="rect">
                      <a:avLst/>
                    </a:prstGeom>
                  </pic:spPr>
                </pic:pic>
              </a:graphicData>
            </a:graphic>
          </wp:inline>
        </w:drawing>
      </w:r>
    </w:p>
    <w:p w:rsidR="00D10079" w:rsidRPr="007C705F" w:rsidRDefault="00D10079">
      <w:pPr>
        <w:rPr>
          <w:rFonts w:ascii="Arial" w:hAnsi="Arial" w:cs="Arial"/>
          <w:b/>
          <w:sz w:val="20"/>
          <w:szCs w:val="20"/>
        </w:rPr>
      </w:pPr>
    </w:p>
    <w:p w:rsidR="00D10079" w:rsidRPr="007C705F" w:rsidRDefault="00D10079">
      <w:pPr>
        <w:rPr>
          <w:rFonts w:ascii="Arial" w:hAnsi="Arial" w:cs="Arial"/>
          <w:b/>
          <w:sz w:val="20"/>
          <w:szCs w:val="20"/>
        </w:rPr>
      </w:pPr>
    </w:p>
    <w:p w:rsidR="00D10079" w:rsidRPr="007C705F" w:rsidRDefault="00D10079">
      <w:pPr>
        <w:rPr>
          <w:rFonts w:ascii="Arial" w:hAnsi="Arial" w:cs="Arial"/>
          <w:b/>
          <w:sz w:val="20"/>
          <w:szCs w:val="20"/>
        </w:rPr>
      </w:pPr>
    </w:p>
    <w:p w:rsidR="00D10079" w:rsidRPr="007C705F" w:rsidRDefault="00D10079">
      <w:pPr>
        <w:rPr>
          <w:rFonts w:ascii="Arial" w:hAnsi="Arial" w:cs="Arial"/>
          <w:b/>
          <w:sz w:val="20"/>
          <w:szCs w:val="20"/>
        </w:rPr>
      </w:pPr>
    </w:p>
    <w:p w:rsidR="00D10079" w:rsidRPr="007C705F" w:rsidRDefault="00D10079">
      <w:pPr>
        <w:rPr>
          <w:rFonts w:ascii="Arial" w:hAnsi="Arial" w:cs="Arial"/>
          <w:b/>
          <w:sz w:val="20"/>
          <w:szCs w:val="20"/>
        </w:rPr>
      </w:pPr>
    </w:p>
    <w:p w:rsidR="00D10079" w:rsidRPr="007C705F" w:rsidRDefault="00D10079">
      <w:pPr>
        <w:rPr>
          <w:rFonts w:ascii="Arial" w:hAnsi="Arial" w:cs="Arial"/>
          <w:b/>
          <w:sz w:val="20"/>
          <w:szCs w:val="20"/>
        </w:rPr>
      </w:pPr>
    </w:p>
    <w:p w:rsidR="00D10079" w:rsidRPr="007C705F" w:rsidRDefault="00D10079" w:rsidP="00D10079">
      <w:pPr>
        <w:jc w:val="right"/>
        <w:rPr>
          <w:rFonts w:ascii="Arial" w:hAnsi="Arial" w:cs="Arial"/>
          <w:b/>
          <w:sz w:val="20"/>
          <w:szCs w:val="20"/>
        </w:rPr>
      </w:pPr>
      <w:r w:rsidRPr="007C705F">
        <w:rPr>
          <w:rFonts w:ascii="Arial" w:hAnsi="Arial" w:cs="Arial"/>
          <w:b/>
          <w:sz w:val="20"/>
          <w:szCs w:val="20"/>
        </w:rPr>
        <w:t>Split, janvier 2021</w:t>
      </w:r>
    </w:p>
    <w:p w:rsidR="00D10079" w:rsidRPr="007C705F" w:rsidRDefault="00D10079" w:rsidP="00CA63E5">
      <w:pPr>
        <w:keepNext/>
        <w:keepLines/>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b/>
          <w:sz w:val="20"/>
          <w:szCs w:val="20"/>
        </w:rPr>
      </w:pPr>
    </w:p>
    <w:p w:rsidR="00CA63E5" w:rsidRPr="007C705F" w:rsidRDefault="00CA63E5" w:rsidP="00CA63E5">
      <w:pPr>
        <w:keepNext/>
        <w:keepLines/>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b/>
          <w:sz w:val="20"/>
          <w:szCs w:val="20"/>
        </w:rPr>
      </w:pPr>
    </w:p>
    <w:p w:rsidR="001E3166" w:rsidRPr="007C705F" w:rsidRDefault="00B5613B" w:rsidP="002970B5">
      <w:pPr>
        <w:pStyle w:val="NormalWeb"/>
        <w:spacing w:before="0" w:beforeAutospacing="0" w:after="0" w:afterAutospacing="0" w:line="360" w:lineRule="auto"/>
        <w:jc w:val="both"/>
        <w:rPr>
          <w:rFonts w:asciiTheme="minorHAnsi" w:hAnsiTheme="minorHAnsi"/>
          <w:sz w:val="22"/>
          <w:szCs w:val="22"/>
          <w:lang w:val="fr-FR"/>
        </w:rPr>
      </w:pPr>
      <w:r>
        <w:rPr>
          <w:rFonts w:asciiTheme="minorHAnsi" w:hAnsiTheme="minorHAnsi"/>
          <w:sz w:val="22"/>
          <w:szCs w:val="22"/>
          <w:lang w:val="fr-FR"/>
        </w:rPr>
        <w:t>L</w:t>
      </w:r>
      <w:r w:rsidR="001E3166" w:rsidRPr="007C705F">
        <w:rPr>
          <w:rFonts w:asciiTheme="minorHAnsi" w:hAnsiTheme="minorHAnsi"/>
          <w:sz w:val="22"/>
          <w:szCs w:val="22"/>
          <w:lang w:val="fr-FR"/>
        </w:rPr>
        <w:t xml:space="preserve">’année 2020 a été marquée par l’épidémie de </w:t>
      </w:r>
      <w:proofErr w:type="spellStart"/>
      <w:r w:rsidR="001E3166" w:rsidRPr="007C705F">
        <w:rPr>
          <w:rFonts w:asciiTheme="minorHAnsi" w:hAnsiTheme="minorHAnsi"/>
          <w:sz w:val="22"/>
          <w:szCs w:val="22"/>
          <w:lang w:val="fr-FR"/>
        </w:rPr>
        <w:t>Covid</w:t>
      </w:r>
      <w:proofErr w:type="spellEnd"/>
      <w:r w:rsidR="001E3166" w:rsidRPr="007C705F">
        <w:rPr>
          <w:rFonts w:asciiTheme="minorHAnsi" w:hAnsiTheme="minorHAnsi"/>
          <w:sz w:val="22"/>
          <w:szCs w:val="22"/>
          <w:lang w:val="fr-FR"/>
        </w:rPr>
        <w:t xml:space="preserve"> 19 qui a eu des répercussions sur tous. Le format de </w:t>
      </w:r>
      <w:proofErr w:type="spellStart"/>
      <w:r w:rsidR="001E3166" w:rsidRPr="007C705F">
        <w:rPr>
          <w:rFonts w:asciiTheme="minorHAnsi" w:hAnsiTheme="minorHAnsi"/>
          <w:sz w:val="22"/>
          <w:szCs w:val="22"/>
          <w:lang w:val="fr-FR"/>
        </w:rPr>
        <w:t>MedOpen</w:t>
      </w:r>
      <w:proofErr w:type="spellEnd"/>
      <w:r w:rsidR="001E3166" w:rsidRPr="007C705F">
        <w:rPr>
          <w:rFonts w:asciiTheme="minorHAnsi" w:hAnsiTheme="minorHAnsi"/>
          <w:sz w:val="22"/>
          <w:szCs w:val="22"/>
          <w:lang w:val="fr-FR"/>
        </w:rPr>
        <w:t>, un cours organisé principalement sur une plateforme virtuelle</w:t>
      </w:r>
      <w:r w:rsidR="00C56324" w:rsidRPr="007C705F">
        <w:rPr>
          <w:rFonts w:asciiTheme="minorHAnsi" w:hAnsiTheme="minorHAnsi"/>
          <w:sz w:val="22"/>
          <w:szCs w:val="22"/>
          <w:lang w:val="fr-FR"/>
        </w:rPr>
        <w:t>, était particulièrement adapté au contexte sanitaire. Cependant, il a été organisé au mois de septembre, au terme de six mois de mesures sanitaires str</w:t>
      </w:r>
      <w:r w:rsidR="00065951" w:rsidRPr="007C705F">
        <w:rPr>
          <w:rFonts w:asciiTheme="minorHAnsi" w:hAnsiTheme="minorHAnsi"/>
          <w:sz w:val="22"/>
          <w:szCs w:val="22"/>
          <w:lang w:val="fr-FR"/>
        </w:rPr>
        <w:t>ictes au Mar</w:t>
      </w:r>
      <w:r w:rsidR="00222D75" w:rsidRPr="007C705F">
        <w:rPr>
          <w:rFonts w:asciiTheme="minorHAnsi" w:hAnsiTheme="minorHAnsi"/>
          <w:sz w:val="22"/>
          <w:szCs w:val="22"/>
          <w:lang w:val="fr-FR"/>
        </w:rPr>
        <w:t xml:space="preserve">oc comme en Tunisie, qui avaient entamé la motivation des étudiants. Début des cours universitaires retardés, possibilités très restreintes de se réunir pour travailler, impossibilité de rencontrer les acteurs locaux comme les étudiants ont l’habitude de le faire dans le cadre de cette formation, tout semblait réuni pour compromettre la bonne tenue de ce cours. Toutefois, c’était sans compter sur la volonté de l’équipe </w:t>
      </w:r>
      <w:proofErr w:type="spellStart"/>
      <w:r w:rsidR="00222D75" w:rsidRPr="007C705F">
        <w:rPr>
          <w:rFonts w:asciiTheme="minorHAnsi" w:hAnsiTheme="minorHAnsi"/>
          <w:sz w:val="22"/>
          <w:szCs w:val="22"/>
          <w:lang w:val="fr-FR"/>
        </w:rPr>
        <w:t>encadrante</w:t>
      </w:r>
      <w:proofErr w:type="spellEnd"/>
      <w:r w:rsidR="00222D75" w:rsidRPr="007C705F">
        <w:rPr>
          <w:rFonts w:asciiTheme="minorHAnsi" w:hAnsiTheme="minorHAnsi"/>
          <w:sz w:val="22"/>
          <w:szCs w:val="22"/>
          <w:lang w:val="fr-FR"/>
        </w:rPr>
        <w:t xml:space="preserve"> et des 53 étudiants de mener à bien leur tâche. Afin de stimuler la participation aux cours et de renforcer la cohésion des étudiants, l’équipe a commencé mis en place dès la 5ème semaine du cours une réunion hebdomadaire d’une heure lors de laquelle se rejoignaient à la fois les enseignants et les étudiants des deux facultés. Ces évènements, qui ont réuni plus de 35 participants par semaine, ont permis d’insuffler une dynamique à cette édition 2020 qui s’est terminée par un excellent taux de réussite. </w:t>
      </w:r>
    </w:p>
    <w:p w:rsidR="00222D75" w:rsidRPr="007C705F" w:rsidRDefault="00222D75" w:rsidP="001E3166">
      <w:pPr>
        <w:pStyle w:val="HTMLPreformatted"/>
        <w:jc w:val="both"/>
        <w:rPr>
          <w:rFonts w:asciiTheme="minorHAnsi" w:hAnsiTheme="minorHAnsi"/>
          <w:color w:val="222222"/>
          <w:sz w:val="22"/>
          <w:szCs w:val="22"/>
          <w:lang w:val="fr-FR"/>
        </w:rPr>
      </w:pPr>
    </w:p>
    <w:p w:rsidR="00222D75" w:rsidRPr="007C705F" w:rsidRDefault="00222D75" w:rsidP="001E3166">
      <w:pPr>
        <w:pStyle w:val="HTMLPreformatted"/>
        <w:jc w:val="both"/>
        <w:rPr>
          <w:rFonts w:asciiTheme="minorHAnsi" w:hAnsiTheme="minorHAnsi"/>
          <w:color w:val="222222"/>
          <w:sz w:val="22"/>
          <w:szCs w:val="22"/>
          <w:lang w:val="fr-FR"/>
        </w:rPr>
      </w:pPr>
    </w:p>
    <w:p w:rsidR="00222D75" w:rsidRPr="007C705F" w:rsidRDefault="00222D75" w:rsidP="001E3166">
      <w:pPr>
        <w:pStyle w:val="HTMLPreformatted"/>
        <w:jc w:val="both"/>
        <w:rPr>
          <w:rFonts w:asciiTheme="minorHAnsi" w:hAnsiTheme="minorHAnsi"/>
          <w:color w:val="222222"/>
          <w:sz w:val="22"/>
          <w:szCs w:val="22"/>
          <w:lang w:val="fr-FR"/>
        </w:rPr>
      </w:pPr>
    </w:p>
    <w:p w:rsidR="00222D75" w:rsidRPr="007C705F" w:rsidRDefault="00222D75" w:rsidP="001E3166">
      <w:pPr>
        <w:pStyle w:val="HTMLPreformatted"/>
        <w:jc w:val="both"/>
        <w:rPr>
          <w:rFonts w:asciiTheme="minorHAnsi" w:hAnsiTheme="minorHAnsi"/>
          <w:color w:val="222222"/>
          <w:sz w:val="22"/>
          <w:szCs w:val="22"/>
          <w:lang w:val="fr-FR"/>
        </w:rPr>
      </w:pPr>
    </w:p>
    <w:p w:rsidR="00222D75" w:rsidRPr="007C705F" w:rsidRDefault="00222D75" w:rsidP="001E3166">
      <w:pPr>
        <w:pStyle w:val="HTMLPreformatted"/>
        <w:jc w:val="both"/>
        <w:rPr>
          <w:rFonts w:asciiTheme="minorHAnsi" w:hAnsiTheme="minorHAnsi"/>
          <w:color w:val="222222"/>
          <w:sz w:val="22"/>
          <w:szCs w:val="22"/>
          <w:lang w:val="fr-FR"/>
        </w:rPr>
      </w:pPr>
    </w:p>
    <w:p w:rsidR="00222D75" w:rsidRPr="007C705F" w:rsidRDefault="00222D75" w:rsidP="001E3166">
      <w:pPr>
        <w:pStyle w:val="HTMLPreformatted"/>
        <w:jc w:val="both"/>
        <w:rPr>
          <w:rFonts w:asciiTheme="minorHAnsi" w:hAnsiTheme="minorHAnsi"/>
          <w:color w:val="222222"/>
          <w:sz w:val="22"/>
          <w:szCs w:val="22"/>
          <w:lang w:val="fr-FR"/>
        </w:rPr>
      </w:pPr>
    </w:p>
    <w:p w:rsidR="00222D75" w:rsidRPr="007C705F" w:rsidRDefault="00222D75" w:rsidP="001E3166">
      <w:pPr>
        <w:pStyle w:val="HTMLPreformatted"/>
        <w:jc w:val="both"/>
        <w:rPr>
          <w:rFonts w:asciiTheme="minorHAnsi" w:hAnsiTheme="minorHAnsi"/>
          <w:color w:val="222222"/>
          <w:sz w:val="22"/>
          <w:szCs w:val="22"/>
          <w:lang w:val="fr-FR"/>
        </w:rPr>
      </w:pPr>
    </w:p>
    <w:p w:rsidR="00222D75" w:rsidRPr="007C705F" w:rsidRDefault="00222D75" w:rsidP="001E3166">
      <w:pPr>
        <w:pStyle w:val="HTMLPreformatted"/>
        <w:jc w:val="both"/>
        <w:rPr>
          <w:rFonts w:asciiTheme="minorHAnsi" w:hAnsiTheme="minorHAnsi"/>
          <w:color w:val="222222"/>
          <w:sz w:val="22"/>
          <w:szCs w:val="22"/>
          <w:lang w:val="fr-FR"/>
        </w:rPr>
      </w:pPr>
    </w:p>
    <w:p w:rsidR="00222D75" w:rsidRPr="007C705F" w:rsidRDefault="00222D75" w:rsidP="001E3166">
      <w:pPr>
        <w:pStyle w:val="HTMLPreformatted"/>
        <w:jc w:val="both"/>
        <w:rPr>
          <w:rFonts w:asciiTheme="minorHAnsi" w:hAnsiTheme="minorHAnsi"/>
          <w:color w:val="222222"/>
          <w:sz w:val="22"/>
          <w:szCs w:val="22"/>
          <w:lang w:val="fr-FR"/>
        </w:rPr>
      </w:pPr>
    </w:p>
    <w:p w:rsidR="00222D75" w:rsidRPr="007C705F" w:rsidRDefault="00222D75" w:rsidP="001E3166">
      <w:pPr>
        <w:pStyle w:val="HTMLPreformatted"/>
        <w:jc w:val="both"/>
        <w:rPr>
          <w:rFonts w:asciiTheme="minorHAnsi" w:hAnsiTheme="minorHAnsi"/>
          <w:color w:val="222222"/>
          <w:sz w:val="22"/>
          <w:szCs w:val="22"/>
          <w:lang w:val="fr-FR"/>
        </w:rPr>
      </w:pPr>
    </w:p>
    <w:p w:rsidR="00222D75" w:rsidRPr="007C705F" w:rsidRDefault="00222D75" w:rsidP="001E3166">
      <w:pPr>
        <w:pStyle w:val="HTMLPreformatted"/>
        <w:jc w:val="both"/>
        <w:rPr>
          <w:rFonts w:asciiTheme="minorHAnsi" w:hAnsiTheme="minorHAnsi"/>
          <w:color w:val="222222"/>
          <w:sz w:val="22"/>
          <w:szCs w:val="22"/>
          <w:lang w:val="fr-FR"/>
        </w:rPr>
      </w:pPr>
    </w:p>
    <w:p w:rsidR="00222D75" w:rsidRPr="007C705F" w:rsidRDefault="00222D75" w:rsidP="001E3166">
      <w:pPr>
        <w:pStyle w:val="HTMLPreformatted"/>
        <w:jc w:val="both"/>
        <w:rPr>
          <w:rFonts w:asciiTheme="minorHAnsi" w:hAnsiTheme="minorHAnsi"/>
          <w:color w:val="222222"/>
          <w:sz w:val="22"/>
          <w:szCs w:val="22"/>
          <w:lang w:val="fr-FR"/>
        </w:rPr>
      </w:pPr>
    </w:p>
    <w:p w:rsidR="00222D75" w:rsidRPr="007C705F" w:rsidRDefault="00222D75" w:rsidP="001E3166">
      <w:pPr>
        <w:pStyle w:val="HTMLPreformatted"/>
        <w:jc w:val="both"/>
        <w:rPr>
          <w:rFonts w:asciiTheme="minorHAnsi" w:hAnsiTheme="minorHAnsi"/>
          <w:color w:val="222222"/>
          <w:sz w:val="22"/>
          <w:szCs w:val="22"/>
          <w:lang w:val="fr-FR"/>
        </w:rPr>
      </w:pPr>
    </w:p>
    <w:p w:rsidR="00222D75" w:rsidRPr="007C705F" w:rsidRDefault="00222D75" w:rsidP="001E3166">
      <w:pPr>
        <w:pStyle w:val="HTMLPreformatted"/>
        <w:jc w:val="both"/>
        <w:rPr>
          <w:rFonts w:asciiTheme="minorHAnsi" w:hAnsiTheme="minorHAnsi"/>
          <w:color w:val="222222"/>
          <w:sz w:val="22"/>
          <w:szCs w:val="22"/>
          <w:lang w:val="fr-FR"/>
        </w:rPr>
      </w:pPr>
    </w:p>
    <w:p w:rsidR="00222D75" w:rsidRPr="007C705F" w:rsidRDefault="00222D75" w:rsidP="001E3166">
      <w:pPr>
        <w:pStyle w:val="HTMLPreformatted"/>
        <w:jc w:val="both"/>
        <w:rPr>
          <w:rFonts w:asciiTheme="minorHAnsi" w:hAnsiTheme="minorHAnsi"/>
          <w:color w:val="222222"/>
          <w:sz w:val="22"/>
          <w:szCs w:val="22"/>
          <w:lang w:val="fr-FR"/>
        </w:rPr>
      </w:pPr>
    </w:p>
    <w:p w:rsidR="00222D75" w:rsidRPr="007C705F" w:rsidRDefault="00222D75" w:rsidP="001E3166">
      <w:pPr>
        <w:pStyle w:val="HTMLPreformatted"/>
        <w:jc w:val="both"/>
        <w:rPr>
          <w:rFonts w:asciiTheme="minorHAnsi" w:hAnsiTheme="minorHAnsi"/>
          <w:color w:val="222222"/>
          <w:sz w:val="22"/>
          <w:szCs w:val="22"/>
          <w:lang w:val="fr-FR"/>
        </w:rPr>
      </w:pPr>
    </w:p>
    <w:p w:rsidR="00222D75" w:rsidRPr="007C705F" w:rsidRDefault="00222D75" w:rsidP="001E3166">
      <w:pPr>
        <w:pStyle w:val="HTMLPreformatted"/>
        <w:jc w:val="both"/>
        <w:rPr>
          <w:rFonts w:asciiTheme="minorHAnsi" w:hAnsiTheme="minorHAnsi"/>
          <w:color w:val="222222"/>
          <w:sz w:val="22"/>
          <w:szCs w:val="22"/>
          <w:lang w:val="fr-FR"/>
        </w:rPr>
      </w:pPr>
    </w:p>
    <w:p w:rsidR="00222D75" w:rsidRPr="007C705F" w:rsidRDefault="00222D75" w:rsidP="001E3166">
      <w:pPr>
        <w:pStyle w:val="HTMLPreformatted"/>
        <w:jc w:val="both"/>
        <w:rPr>
          <w:rFonts w:asciiTheme="minorHAnsi" w:hAnsiTheme="minorHAnsi"/>
          <w:color w:val="222222"/>
          <w:sz w:val="22"/>
          <w:szCs w:val="22"/>
          <w:lang w:val="fr-FR"/>
        </w:rPr>
      </w:pPr>
    </w:p>
    <w:p w:rsidR="00222D75" w:rsidRPr="007C705F" w:rsidRDefault="00222D75" w:rsidP="001E3166">
      <w:pPr>
        <w:pStyle w:val="HTMLPreformatted"/>
        <w:jc w:val="both"/>
        <w:rPr>
          <w:rFonts w:asciiTheme="minorHAnsi" w:hAnsiTheme="minorHAnsi"/>
          <w:color w:val="222222"/>
          <w:sz w:val="22"/>
          <w:szCs w:val="22"/>
          <w:lang w:val="fr-FR"/>
        </w:rPr>
      </w:pPr>
    </w:p>
    <w:p w:rsidR="00222D75" w:rsidRPr="007C705F" w:rsidRDefault="00222D75" w:rsidP="001E3166">
      <w:pPr>
        <w:pStyle w:val="HTMLPreformatted"/>
        <w:jc w:val="both"/>
        <w:rPr>
          <w:rFonts w:asciiTheme="minorHAnsi" w:hAnsiTheme="minorHAnsi"/>
          <w:color w:val="222222"/>
          <w:sz w:val="22"/>
          <w:szCs w:val="22"/>
          <w:lang w:val="fr-FR"/>
        </w:rPr>
      </w:pPr>
    </w:p>
    <w:p w:rsidR="00222D75" w:rsidRPr="007C705F" w:rsidRDefault="00222D75" w:rsidP="001E3166">
      <w:pPr>
        <w:pStyle w:val="HTMLPreformatted"/>
        <w:jc w:val="both"/>
        <w:rPr>
          <w:rFonts w:asciiTheme="minorHAnsi" w:hAnsiTheme="minorHAnsi"/>
          <w:color w:val="222222"/>
          <w:sz w:val="22"/>
          <w:szCs w:val="22"/>
          <w:lang w:val="fr-FR"/>
        </w:rPr>
      </w:pPr>
    </w:p>
    <w:p w:rsidR="00222D75" w:rsidRPr="007C705F" w:rsidRDefault="00222D75" w:rsidP="001E3166">
      <w:pPr>
        <w:pStyle w:val="HTMLPreformatted"/>
        <w:jc w:val="both"/>
        <w:rPr>
          <w:rFonts w:asciiTheme="minorHAnsi" w:hAnsiTheme="minorHAnsi"/>
          <w:color w:val="222222"/>
          <w:sz w:val="22"/>
          <w:szCs w:val="22"/>
          <w:lang w:val="fr-FR"/>
        </w:rPr>
      </w:pPr>
    </w:p>
    <w:p w:rsidR="00222D75" w:rsidRPr="007C705F" w:rsidRDefault="00222D75" w:rsidP="001E3166">
      <w:pPr>
        <w:pStyle w:val="HTMLPreformatted"/>
        <w:jc w:val="both"/>
        <w:rPr>
          <w:rFonts w:asciiTheme="minorHAnsi" w:hAnsiTheme="minorHAnsi"/>
          <w:color w:val="222222"/>
          <w:sz w:val="22"/>
          <w:szCs w:val="22"/>
          <w:lang w:val="fr-FR"/>
        </w:rPr>
      </w:pPr>
    </w:p>
    <w:p w:rsidR="00222D75" w:rsidRPr="007C705F" w:rsidRDefault="00222D75" w:rsidP="001E3166">
      <w:pPr>
        <w:pStyle w:val="HTMLPreformatted"/>
        <w:jc w:val="both"/>
        <w:rPr>
          <w:rFonts w:asciiTheme="minorHAnsi" w:hAnsiTheme="minorHAnsi"/>
          <w:color w:val="222222"/>
          <w:sz w:val="22"/>
          <w:szCs w:val="22"/>
          <w:lang w:val="fr-FR"/>
        </w:rPr>
      </w:pPr>
    </w:p>
    <w:p w:rsidR="001E3166" w:rsidRPr="007C705F" w:rsidRDefault="001E3166" w:rsidP="001E3166">
      <w:pPr>
        <w:pStyle w:val="HTMLPreformatted"/>
        <w:jc w:val="both"/>
        <w:rPr>
          <w:rFonts w:asciiTheme="minorHAnsi" w:hAnsiTheme="minorHAnsi"/>
          <w:color w:val="222222"/>
          <w:sz w:val="22"/>
          <w:szCs w:val="22"/>
          <w:lang w:val="fr-FR"/>
        </w:rPr>
      </w:pPr>
      <w:r w:rsidRPr="007C705F">
        <w:rPr>
          <w:rFonts w:asciiTheme="minorHAnsi" w:hAnsiTheme="minorHAnsi"/>
          <w:color w:val="222222"/>
          <w:sz w:val="22"/>
          <w:szCs w:val="22"/>
          <w:lang w:val="fr-FR"/>
        </w:rPr>
        <w:t xml:space="preserve">Le présent document a été élaboré sur la base des contributions des membres de l'équipe </w:t>
      </w:r>
      <w:proofErr w:type="spellStart"/>
      <w:r w:rsidRPr="007C705F">
        <w:rPr>
          <w:rFonts w:asciiTheme="minorHAnsi" w:hAnsiTheme="minorHAnsi"/>
          <w:color w:val="222222"/>
          <w:sz w:val="22"/>
          <w:szCs w:val="22"/>
          <w:lang w:val="fr-FR"/>
        </w:rPr>
        <w:t>MedOpen</w:t>
      </w:r>
      <w:proofErr w:type="spellEnd"/>
      <w:r w:rsidRPr="007C705F">
        <w:rPr>
          <w:rFonts w:asciiTheme="minorHAnsi" w:hAnsiTheme="minorHAnsi"/>
          <w:color w:val="222222"/>
          <w:sz w:val="22"/>
          <w:szCs w:val="22"/>
          <w:lang w:val="fr-FR"/>
        </w:rPr>
        <w:t xml:space="preserve"> 2020.</w:t>
      </w:r>
    </w:p>
    <w:p w:rsidR="001E3166" w:rsidRPr="007C705F" w:rsidRDefault="001E3166" w:rsidP="001E3166">
      <w:pPr>
        <w:pStyle w:val="HTMLPreformatted"/>
        <w:jc w:val="both"/>
        <w:rPr>
          <w:rFonts w:asciiTheme="minorHAnsi" w:hAnsiTheme="minorHAnsi"/>
          <w:color w:val="222222"/>
          <w:sz w:val="22"/>
          <w:szCs w:val="22"/>
          <w:lang w:val="fr-FR"/>
        </w:rPr>
      </w:pPr>
    </w:p>
    <w:p w:rsidR="00F74604" w:rsidRPr="007C705F" w:rsidRDefault="00F74604" w:rsidP="00222D75"/>
    <w:p w:rsidR="00F74604" w:rsidRPr="007C705F" w:rsidRDefault="00F74604" w:rsidP="00222D75"/>
    <w:p w:rsidR="00F74604" w:rsidRPr="007C705F" w:rsidRDefault="00F74604" w:rsidP="00F74604">
      <w:pPr>
        <w:pStyle w:val="NormalWeb"/>
        <w:numPr>
          <w:ilvl w:val="0"/>
          <w:numId w:val="11"/>
        </w:numPr>
        <w:spacing w:before="0" w:beforeAutospacing="0" w:after="0" w:afterAutospacing="0"/>
        <w:jc w:val="both"/>
        <w:outlineLvl w:val="0"/>
        <w:rPr>
          <w:rStyle w:val="Strong"/>
          <w:rFonts w:asciiTheme="minorHAnsi" w:eastAsiaTheme="majorEastAsia" w:hAnsiTheme="minorHAnsi" w:cstheme="majorBidi"/>
          <w:b w:val="0"/>
          <w:bCs w:val="0"/>
          <w:color w:val="2E74B5" w:themeColor="accent1" w:themeShade="BF"/>
          <w:sz w:val="22"/>
          <w:szCs w:val="22"/>
          <w:lang w:val="fr-FR" w:eastAsia="en-US"/>
        </w:rPr>
      </w:pPr>
      <w:bookmarkStart w:id="0" w:name="_Toc33792144"/>
      <w:r w:rsidRPr="007C705F">
        <w:rPr>
          <w:rStyle w:val="Strong"/>
          <w:rFonts w:asciiTheme="minorHAnsi" w:hAnsiTheme="minorHAnsi"/>
          <w:sz w:val="22"/>
          <w:szCs w:val="22"/>
          <w:lang w:val="fr-FR"/>
        </w:rPr>
        <w:t>Cadre général du projet</w:t>
      </w:r>
      <w:bookmarkEnd w:id="0"/>
    </w:p>
    <w:p w:rsidR="00F74604" w:rsidRPr="007C705F" w:rsidRDefault="00F74604" w:rsidP="00222D75"/>
    <w:p w:rsidR="001E3166" w:rsidRPr="007C705F" w:rsidRDefault="00303DD7" w:rsidP="00303DD7">
      <w:pPr>
        <w:pStyle w:val="NormalWeb"/>
        <w:spacing w:before="0" w:beforeAutospacing="0" w:after="0" w:afterAutospacing="0" w:line="360" w:lineRule="auto"/>
        <w:jc w:val="both"/>
        <w:rPr>
          <w:rFonts w:asciiTheme="minorHAnsi" w:hAnsiTheme="minorHAnsi"/>
          <w:sz w:val="22"/>
          <w:szCs w:val="22"/>
          <w:lang w:val="fr-FR"/>
        </w:rPr>
      </w:pPr>
      <w:r w:rsidRPr="007C705F">
        <w:rPr>
          <w:rFonts w:asciiTheme="minorHAnsi" w:hAnsiTheme="minorHAnsi"/>
          <w:sz w:val="22"/>
          <w:szCs w:val="22"/>
          <w:lang w:val="fr-FR"/>
        </w:rPr>
        <w:t xml:space="preserve"> </w:t>
      </w:r>
      <w:hyperlink r:id="rId8" w:history="1">
        <w:proofErr w:type="spellStart"/>
        <w:r w:rsidR="001E3166" w:rsidRPr="007C705F">
          <w:rPr>
            <w:rFonts w:asciiTheme="minorHAnsi" w:hAnsiTheme="minorHAnsi"/>
            <w:sz w:val="22"/>
            <w:szCs w:val="22"/>
            <w:lang w:val="fr-FR"/>
          </w:rPr>
          <w:t>MedOpen</w:t>
        </w:r>
        <w:proofErr w:type="spellEnd"/>
      </w:hyperlink>
      <w:r w:rsidR="001E3166" w:rsidRPr="007C705F">
        <w:rPr>
          <w:rFonts w:asciiTheme="minorHAnsi" w:hAnsiTheme="minorHAnsi"/>
          <w:sz w:val="22"/>
          <w:szCs w:val="22"/>
          <w:lang w:val="fr-FR"/>
        </w:rPr>
        <w:t xml:space="preserve"> est un cours de formation en ligne sur la gestion des zones côtières en Méditerranée qui est mis en œuvre depuis 2004 par le Centre d'activités régionales pour le Programme d'actions prioritaires (CAR/PAP). Il a comme objectif d’aider les pays méditerranéens à renforcer leurs capacités dans le domaine de la gestion du littoral. Il permet notamment de partager des idées, des enseignements et des stratégies, pour transmettre le savoir-faire en matière de mise en œuvre locale, nationale et régionale de la gestion intégrée des zones côtières (GIZC). Il favorisera également le dialogue politique, et participera à renforcer les capacités dans le domaine de la variabilité et des changements climatiques (V&amp;CC) et de leurs conséquences.</w:t>
      </w:r>
    </w:p>
    <w:p w:rsidR="001E3166" w:rsidRPr="007C705F" w:rsidRDefault="001E3166" w:rsidP="00303DD7">
      <w:pPr>
        <w:pStyle w:val="NormalWeb"/>
        <w:spacing w:before="0" w:beforeAutospacing="0" w:after="0" w:afterAutospacing="0" w:line="360" w:lineRule="auto"/>
        <w:jc w:val="both"/>
        <w:rPr>
          <w:rFonts w:asciiTheme="minorHAnsi" w:hAnsiTheme="minorHAnsi"/>
          <w:sz w:val="22"/>
          <w:szCs w:val="22"/>
          <w:lang w:val="fr-FR"/>
        </w:rPr>
      </w:pPr>
    </w:p>
    <w:p w:rsidR="001E3166" w:rsidRPr="007C705F" w:rsidRDefault="001E3166" w:rsidP="00303DD7">
      <w:pPr>
        <w:pStyle w:val="NormalWeb"/>
        <w:spacing w:before="0" w:beforeAutospacing="0" w:after="0" w:afterAutospacing="0" w:line="360" w:lineRule="auto"/>
        <w:jc w:val="both"/>
        <w:rPr>
          <w:rFonts w:asciiTheme="minorHAnsi" w:hAnsiTheme="minorHAnsi"/>
          <w:sz w:val="22"/>
          <w:szCs w:val="22"/>
          <w:lang w:val="fr-FR"/>
        </w:rPr>
      </w:pPr>
      <w:r w:rsidRPr="007C705F">
        <w:rPr>
          <w:rFonts w:asciiTheme="minorHAnsi" w:hAnsiTheme="minorHAnsi"/>
          <w:sz w:val="22"/>
          <w:szCs w:val="22"/>
          <w:lang w:val="fr-FR"/>
        </w:rPr>
        <w:t xml:space="preserve">Les utilisateurs ciblés par </w:t>
      </w:r>
      <w:proofErr w:type="spellStart"/>
      <w:r w:rsidRPr="007C705F">
        <w:rPr>
          <w:rFonts w:asciiTheme="minorHAnsi" w:hAnsiTheme="minorHAnsi"/>
          <w:sz w:val="22"/>
          <w:szCs w:val="22"/>
          <w:lang w:val="fr-FR"/>
        </w:rPr>
        <w:t>MedOpen</w:t>
      </w:r>
      <w:proofErr w:type="spellEnd"/>
      <w:r w:rsidRPr="007C705F">
        <w:rPr>
          <w:rFonts w:asciiTheme="minorHAnsi" w:hAnsiTheme="minorHAnsi"/>
          <w:sz w:val="22"/>
          <w:szCs w:val="22"/>
          <w:lang w:val="fr-FR"/>
        </w:rPr>
        <w:t xml:space="preserve"> sont les décideurs (aux niveaux local, national, régional et international), les conseillers en politique, les responsables de projets, le personnel et les experts des organisations et institutions internationales, les chercheurs universitaires, les étudiants, et toute autre personne intéressée par la gestion du littoral et les enjeux de la V&amp;CC. L’équipe </w:t>
      </w:r>
      <w:proofErr w:type="spellStart"/>
      <w:r w:rsidRPr="007C705F">
        <w:rPr>
          <w:rFonts w:asciiTheme="minorHAnsi" w:hAnsiTheme="minorHAnsi"/>
          <w:sz w:val="22"/>
          <w:szCs w:val="22"/>
          <w:lang w:val="fr-FR"/>
        </w:rPr>
        <w:t>MedOpen</w:t>
      </w:r>
      <w:proofErr w:type="spellEnd"/>
      <w:r w:rsidRPr="007C705F">
        <w:rPr>
          <w:rFonts w:asciiTheme="minorHAnsi" w:hAnsiTheme="minorHAnsi"/>
          <w:sz w:val="22"/>
          <w:szCs w:val="22"/>
          <w:lang w:val="fr-FR"/>
        </w:rPr>
        <w:t xml:space="preserve">, composée d’experts en gestion des zones côtiers et d’un soutien technique et de la coordination du CAR/PAP, accompagne les utilisateurs tout au long du cours pour répondre aux attentes des groupes du cours avancé. </w:t>
      </w:r>
    </w:p>
    <w:p w:rsidR="001E3166" w:rsidRPr="007C705F" w:rsidRDefault="001E3166" w:rsidP="00303DD7">
      <w:pPr>
        <w:pStyle w:val="NormalWeb"/>
        <w:spacing w:before="0" w:beforeAutospacing="0" w:after="0" w:afterAutospacing="0" w:line="360" w:lineRule="auto"/>
        <w:jc w:val="both"/>
        <w:rPr>
          <w:rFonts w:asciiTheme="minorHAnsi" w:hAnsiTheme="minorHAnsi"/>
          <w:sz w:val="22"/>
          <w:szCs w:val="22"/>
          <w:lang w:val="fr-FR"/>
        </w:rPr>
      </w:pPr>
    </w:p>
    <w:p w:rsidR="002970B5" w:rsidRPr="007C705F" w:rsidRDefault="002970B5" w:rsidP="001E3166">
      <w:pPr>
        <w:pStyle w:val="NormalWeb"/>
        <w:spacing w:before="0" w:beforeAutospacing="0" w:after="0" w:afterAutospacing="0" w:line="360" w:lineRule="auto"/>
        <w:jc w:val="both"/>
        <w:rPr>
          <w:rFonts w:asciiTheme="minorHAnsi" w:hAnsiTheme="minorHAnsi"/>
          <w:sz w:val="22"/>
          <w:szCs w:val="22"/>
          <w:lang w:val="fr-FR"/>
        </w:rPr>
      </w:pPr>
      <w:r w:rsidRPr="007C705F">
        <w:rPr>
          <w:rFonts w:asciiTheme="minorHAnsi" w:hAnsiTheme="minorHAnsi"/>
          <w:sz w:val="22"/>
          <w:szCs w:val="22"/>
          <w:lang w:val="fr-FR"/>
        </w:rPr>
        <w:t>A trois reprises déjà</w:t>
      </w:r>
      <w:r w:rsidR="001E3166" w:rsidRPr="007C705F">
        <w:rPr>
          <w:rFonts w:asciiTheme="minorHAnsi" w:hAnsiTheme="minorHAnsi"/>
          <w:sz w:val="22"/>
          <w:szCs w:val="22"/>
          <w:lang w:val="fr-FR"/>
        </w:rPr>
        <w:t xml:space="preserve">, </w:t>
      </w:r>
      <w:proofErr w:type="spellStart"/>
      <w:r w:rsidR="001E3166" w:rsidRPr="007C705F">
        <w:rPr>
          <w:rFonts w:asciiTheme="minorHAnsi" w:hAnsiTheme="minorHAnsi"/>
          <w:sz w:val="22"/>
          <w:szCs w:val="22"/>
          <w:lang w:val="fr-FR"/>
        </w:rPr>
        <w:t>MedOpen</w:t>
      </w:r>
      <w:proofErr w:type="spellEnd"/>
      <w:r w:rsidR="001E3166" w:rsidRPr="007C705F">
        <w:rPr>
          <w:rFonts w:asciiTheme="minorHAnsi" w:hAnsiTheme="minorHAnsi"/>
          <w:sz w:val="22"/>
          <w:szCs w:val="22"/>
          <w:lang w:val="fr-FR"/>
        </w:rPr>
        <w:t xml:space="preserve"> </w:t>
      </w:r>
      <w:r w:rsidRPr="007C705F">
        <w:rPr>
          <w:rFonts w:asciiTheme="minorHAnsi" w:hAnsiTheme="minorHAnsi"/>
          <w:sz w:val="22"/>
          <w:szCs w:val="22"/>
          <w:lang w:val="fr-FR"/>
        </w:rPr>
        <w:t>a été</w:t>
      </w:r>
      <w:r w:rsidR="001E3166" w:rsidRPr="007C705F">
        <w:rPr>
          <w:rFonts w:asciiTheme="minorHAnsi" w:hAnsiTheme="minorHAnsi"/>
          <w:sz w:val="22"/>
          <w:szCs w:val="22"/>
          <w:lang w:val="fr-FR"/>
        </w:rPr>
        <w:t xml:space="preserve"> intégré </w:t>
      </w:r>
      <w:r w:rsidRPr="007C705F">
        <w:rPr>
          <w:rFonts w:asciiTheme="minorHAnsi" w:hAnsiTheme="minorHAnsi"/>
          <w:sz w:val="22"/>
          <w:szCs w:val="22"/>
          <w:lang w:val="fr-FR"/>
        </w:rPr>
        <w:t>dans les</w:t>
      </w:r>
      <w:r w:rsidR="001E3166" w:rsidRPr="007C705F">
        <w:rPr>
          <w:rFonts w:asciiTheme="minorHAnsi" w:hAnsiTheme="minorHAnsi"/>
          <w:sz w:val="22"/>
          <w:szCs w:val="22"/>
          <w:lang w:val="fr-FR"/>
        </w:rPr>
        <w:t xml:space="preserve"> cursus </w:t>
      </w:r>
      <w:r w:rsidRPr="007C705F">
        <w:rPr>
          <w:rFonts w:asciiTheme="minorHAnsi" w:hAnsiTheme="minorHAnsi"/>
          <w:sz w:val="22"/>
          <w:szCs w:val="22"/>
          <w:lang w:val="fr-FR"/>
        </w:rPr>
        <w:t>d’universités du bassin méditerranéen. Ainsi, une session a été organisée en 2018 pour l’Ecole Nationale des Sciences de la Mer et de l’Aménagent du Territoire</w:t>
      </w:r>
      <w:r w:rsidR="00C064B6">
        <w:rPr>
          <w:rFonts w:asciiTheme="minorHAnsi" w:hAnsiTheme="minorHAnsi"/>
          <w:sz w:val="22"/>
          <w:szCs w:val="22"/>
          <w:lang w:val="fr-FR"/>
        </w:rPr>
        <w:t xml:space="preserve"> (Alger, Algérie)</w:t>
      </w:r>
      <w:r w:rsidRPr="007C705F">
        <w:rPr>
          <w:rFonts w:asciiTheme="minorHAnsi" w:hAnsiTheme="minorHAnsi"/>
          <w:sz w:val="22"/>
          <w:szCs w:val="22"/>
          <w:lang w:val="fr-FR"/>
        </w:rPr>
        <w:t xml:space="preserve">, et deux sessions consécutives ont été organisées en 2019 et 2020 </w:t>
      </w:r>
      <w:r w:rsidR="001E3166" w:rsidRPr="007C705F">
        <w:rPr>
          <w:rFonts w:asciiTheme="minorHAnsi" w:hAnsiTheme="minorHAnsi"/>
          <w:sz w:val="22"/>
          <w:szCs w:val="22"/>
          <w:lang w:val="fr-FR"/>
        </w:rPr>
        <w:t xml:space="preserve">pour les étudiants de la Faculté des Sciences et Techniques d’Al Hoceima (FSTH), Maroc, et de la Faculté des Sciences de Bizerte, Tunisie. </w:t>
      </w:r>
      <w:r w:rsidRPr="007C705F">
        <w:rPr>
          <w:rFonts w:asciiTheme="minorHAnsi" w:hAnsiTheme="minorHAnsi"/>
          <w:sz w:val="22"/>
          <w:szCs w:val="22"/>
          <w:lang w:val="fr-FR"/>
        </w:rPr>
        <w:t xml:space="preserve">Ces sessions étaient destinées à des étudiants de niveau Master. Une telle initiative </w:t>
      </w:r>
      <w:r w:rsidR="001E3166" w:rsidRPr="007C705F">
        <w:rPr>
          <w:rFonts w:asciiTheme="minorHAnsi" w:hAnsiTheme="minorHAnsi"/>
          <w:sz w:val="22"/>
          <w:szCs w:val="22"/>
          <w:lang w:val="fr-FR"/>
        </w:rPr>
        <w:t xml:space="preserve">a permis d’encourager le partage des connaissances et des savoir-faire en matière de GIZC et de renforcer le dialogue entre étudiants et universitaires marocains et tunisiens. </w:t>
      </w:r>
    </w:p>
    <w:p w:rsidR="00A94765" w:rsidRPr="007C705F" w:rsidRDefault="00A94765" w:rsidP="001E3166">
      <w:pPr>
        <w:pStyle w:val="NormalWeb"/>
        <w:spacing w:before="0" w:beforeAutospacing="0" w:after="0" w:afterAutospacing="0" w:line="360" w:lineRule="auto"/>
        <w:jc w:val="both"/>
        <w:rPr>
          <w:rFonts w:asciiTheme="minorHAnsi" w:hAnsiTheme="minorHAnsi"/>
          <w:sz w:val="22"/>
          <w:szCs w:val="22"/>
          <w:lang w:val="fr-FR"/>
        </w:rPr>
      </w:pPr>
    </w:p>
    <w:p w:rsidR="00A94765" w:rsidRPr="007C705F" w:rsidRDefault="00A94765" w:rsidP="001E3166">
      <w:pPr>
        <w:pStyle w:val="NormalWeb"/>
        <w:spacing w:before="0" w:beforeAutospacing="0" w:after="0" w:afterAutospacing="0" w:line="360" w:lineRule="auto"/>
        <w:jc w:val="both"/>
        <w:rPr>
          <w:rFonts w:asciiTheme="minorHAnsi" w:hAnsiTheme="minorHAnsi"/>
          <w:sz w:val="22"/>
          <w:szCs w:val="22"/>
          <w:lang w:val="fr-FR"/>
        </w:rPr>
      </w:pPr>
    </w:p>
    <w:p w:rsidR="00A94765" w:rsidRPr="007C705F" w:rsidRDefault="00A94765" w:rsidP="001E3166">
      <w:pPr>
        <w:pStyle w:val="NormalWeb"/>
        <w:spacing w:before="0" w:beforeAutospacing="0" w:after="0" w:afterAutospacing="0" w:line="360" w:lineRule="auto"/>
        <w:jc w:val="both"/>
        <w:rPr>
          <w:rFonts w:asciiTheme="minorHAnsi" w:hAnsiTheme="minorHAnsi"/>
          <w:sz w:val="22"/>
          <w:szCs w:val="22"/>
          <w:lang w:val="fr-FR"/>
        </w:rPr>
      </w:pPr>
    </w:p>
    <w:p w:rsidR="00A94765" w:rsidRPr="007C705F" w:rsidRDefault="00A94765" w:rsidP="001E3166">
      <w:pPr>
        <w:pStyle w:val="NormalWeb"/>
        <w:spacing w:before="0" w:beforeAutospacing="0" w:after="0" w:afterAutospacing="0" w:line="360" w:lineRule="auto"/>
        <w:jc w:val="both"/>
        <w:rPr>
          <w:rFonts w:asciiTheme="minorHAnsi" w:hAnsiTheme="minorHAnsi"/>
          <w:sz w:val="22"/>
          <w:szCs w:val="22"/>
          <w:lang w:val="fr-FR"/>
        </w:rPr>
      </w:pPr>
    </w:p>
    <w:p w:rsidR="00A94765" w:rsidRPr="007C705F" w:rsidRDefault="00A94765" w:rsidP="001E3166">
      <w:pPr>
        <w:pStyle w:val="NormalWeb"/>
        <w:spacing w:before="0" w:beforeAutospacing="0" w:after="0" w:afterAutospacing="0" w:line="360" w:lineRule="auto"/>
        <w:jc w:val="both"/>
        <w:rPr>
          <w:rFonts w:asciiTheme="minorHAnsi" w:hAnsiTheme="minorHAnsi"/>
          <w:sz w:val="22"/>
          <w:szCs w:val="22"/>
          <w:lang w:val="fr-FR"/>
        </w:rPr>
      </w:pPr>
    </w:p>
    <w:p w:rsidR="00A94765" w:rsidRPr="007C705F" w:rsidRDefault="00A94765" w:rsidP="001E3166">
      <w:pPr>
        <w:pStyle w:val="NormalWeb"/>
        <w:spacing w:before="0" w:beforeAutospacing="0" w:after="0" w:afterAutospacing="0" w:line="360" w:lineRule="auto"/>
        <w:jc w:val="both"/>
        <w:rPr>
          <w:rFonts w:asciiTheme="minorHAnsi" w:hAnsiTheme="minorHAnsi"/>
          <w:sz w:val="22"/>
          <w:szCs w:val="22"/>
          <w:lang w:val="fr-FR"/>
        </w:rPr>
      </w:pPr>
    </w:p>
    <w:p w:rsidR="002970B5" w:rsidRPr="007C705F" w:rsidRDefault="002970B5" w:rsidP="001E3166">
      <w:pPr>
        <w:pStyle w:val="NormalWeb"/>
        <w:spacing w:before="0" w:beforeAutospacing="0" w:after="0" w:afterAutospacing="0" w:line="360" w:lineRule="auto"/>
        <w:jc w:val="both"/>
        <w:rPr>
          <w:rFonts w:asciiTheme="minorHAnsi" w:hAnsiTheme="minorHAnsi"/>
          <w:sz w:val="22"/>
          <w:szCs w:val="22"/>
          <w:lang w:val="fr-FR"/>
        </w:rPr>
      </w:pPr>
    </w:p>
    <w:p w:rsidR="00A94765" w:rsidRPr="007C705F" w:rsidRDefault="00A94765" w:rsidP="00A94765">
      <w:pPr>
        <w:pStyle w:val="NormalWeb"/>
        <w:numPr>
          <w:ilvl w:val="0"/>
          <w:numId w:val="11"/>
        </w:numPr>
        <w:spacing w:before="0" w:beforeAutospacing="0" w:after="0" w:afterAutospacing="0"/>
        <w:jc w:val="both"/>
        <w:outlineLvl w:val="0"/>
        <w:rPr>
          <w:rStyle w:val="Strong"/>
          <w:rFonts w:asciiTheme="minorHAnsi" w:hAnsiTheme="minorHAnsi"/>
          <w:sz w:val="22"/>
          <w:szCs w:val="22"/>
          <w:lang w:val="fr-FR"/>
        </w:rPr>
      </w:pPr>
      <w:bookmarkStart w:id="1" w:name="_Toc33792146"/>
      <w:r w:rsidRPr="007C705F">
        <w:rPr>
          <w:rStyle w:val="Strong"/>
          <w:rFonts w:asciiTheme="minorHAnsi" w:hAnsiTheme="minorHAnsi"/>
          <w:sz w:val="22"/>
          <w:szCs w:val="22"/>
          <w:lang w:val="fr-FR"/>
        </w:rPr>
        <w:t xml:space="preserve">Préparation </w:t>
      </w:r>
      <w:bookmarkEnd w:id="1"/>
      <w:r w:rsidRPr="007C705F">
        <w:rPr>
          <w:rStyle w:val="Strong"/>
          <w:rFonts w:asciiTheme="minorHAnsi" w:hAnsiTheme="minorHAnsi"/>
          <w:sz w:val="22"/>
          <w:szCs w:val="22"/>
          <w:lang w:val="fr-FR"/>
        </w:rPr>
        <w:t>du cours</w:t>
      </w:r>
    </w:p>
    <w:p w:rsidR="002970B5" w:rsidRPr="007C705F" w:rsidRDefault="002970B5" w:rsidP="002970B5">
      <w:pPr>
        <w:pStyle w:val="NormalWeb"/>
        <w:spacing w:before="0" w:beforeAutospacing="0" w:after="0" w:afterAutospacing="0" w:line="360" w:lineRule="auto"/>
        <w:jc w:val="both"/>
        <w:rPr>
          <w:rFonts w:asciiTheme="minorHAnsi" w:hAnsiTheme="minorHAnsi"/>
          <w:color w:val="222222"/>
          <w:sz w:val="22"/>
          <w:szCs w:val="22"/>
          <w:lang w:val="fr-FR"/>
        </w:rPr>
      </w:pPr>
    </w:p>
    <w:p w:rsidR="00A94765" w:rsidRPr="007C705F" w:rsidRDefault="00A94765" w:rsidP="00A94765">
      <w:pPr>
        <w:pStyle w:val="NormalWeb"/>
        <w:spacing w:before="0" w:beforeAutospacing="0" w:after="0" w:afterAutospacing="0" w:line="360" w:lineRule="auto"/>
        <w:jc w:val="both"/>
        <w:rPr>
          <w:rFonts w:asciiTheme="minorHAnsi" w:hAnsiTheme="minorHAnsi"/>
          <w:sz w:val="22"/>
          <w:szCs w:val="22"/>
          <w:u w:val="single"/>
          <w:lang w:val="fr-FR"/>
        </w:rPr>
      </w:pPr>
      <w:r w:rsidRPr="007C705F">
        <w:rPr>
          <w:rFonts w:asciiTheme="minorHAnsi" w:hAnsiTheme="minorHAnsi"/>
          <w:sz w:val="22"/>
          <w:szCs w:val="22"/>
          <w:u w:val="single"/>
          <w:lang w:val="fr-FR"/>
        </w:rPr>
        <w:t>Le partenariat FSB - CAR/PAP</w:t>
      </w:r>
    </w:p>
    <w:p w:rsidR="00A94765" w:rsidRPr="007C705F" w:rsidRDefault="00A94765" w:rsidP="00A94765">
      <w:pPr>
        <w:pStyle w:val="NormalWeb"/>
        <w:spacing w:before="0" w:beforeAutospacing="0" w:after="0" w:afterAutospacing="0" w:line="360" w:lineRule="auto"/>
        <w:jc w:val="both"/>
        <w:rPr>
          <w:rFonts w:asciiTheme="minorHAnsi" w:hAnsiTheme="minorHAnsi"/>
          <w:sz w:val="22"/>
          <w:szCs w:val="22"/>
          <w:lang w:val="fr-FR"/>
        </w:rPr>
      </w:pPr>
      <w:r w:rsidRPr="007C705F">
        <w:rPr>
          <w:rFonts w:asciiTheme="minorHAnsi" w:hAnsiTheme="minorHAnsi"/>
          <w:sz w:val="22"/>
          <w:szCs w:val="22"/>
          <w:lang w:val="fr-FR"/>
        </w:rPr>
        <w:t xml:space="preserve">En mai 2019, une Convention portant sur une durée de deux ans a été établie dans le cadre de </w:t>
      </w:r>
      <w:proofErr w:type="spellStart"/>
      <w:r w:rsidRPr="007C705F">
        <w:rPr>
          <w:rFonts w:asciiTheme="minorHAnsi" w:hAnsiTheme="minorHAnsi"/>
          <w:sz w:val="22"/>
          <w:szCs w:val="22"/>
          <w:lang w:val="fr-FR"/>
        </w:rPr>
        <w:t>MedOpen</w:t>
      </w:r>
      <w:proofErr w:type="spellEnd"/>
      <w:r w:rsidRPr="007C705F">
        <w:rPr>
          <w:rFonts w:asciiTheme="minorHAnsi" w:hAnsiTheme="minorHAnsi"/>
          <w:sz w:val="22"/>
          <w:szCs w:val="22"/>
          <w:lang w:val="fr-FR"/>
        </w:rPr>
        <w:t xml:space="preserve"> entre la FSB, Tunisie, et le CAR/PAP pour permettre l’intégration de l’approche de la GIZC dans la formation des futurs diplômés dans la perspective d’améliorer les capacités techniques de la Tunisie pour la prise en charge des questions liées à la durabilité des zones côtières, à leur protection et à leur valorisation. Cette formation virtuelle est également une composante au projet GEMWET « sur la gestion intégrée des ressources dans les zones humides côtières de Méditerranée » mis en œuvre en Tunisie dans la zone de </w:t>
      </w:r>
      <w:proofErr w:type="spellStart"/>
      <w:r w:rsidRPr="007C705F">
        <w:rPr>
          <w:rFonts w:asciiTheme="minorHAnsi" w:hAnsiTheme="minorHAnsi"/>
          <w:sz w:val="22"/>
          <w:szCs w:val="22"/>
          <w:lang w:val="fr-FR"/>
        </w:rPr>
        <w:t>Ghar</w:t>
      </w:r>
      <w:proofErr w:type="spellEnd"/>
      <w:r w:rsidRPr="007C705F">
        <w:rPr>
          <w:rFonts w:asciiTheme="minorHAnsi" w:hAnsiTheme="minorHAnsi"/>
          <w:sz w:val="22"/>
          <w:szCs w:val="22"/>
          <w:lang w:val="fr-FR"/>
        </w:rPr>
        <w:t xml:space="preserve"> El </w:t>
      </w:r>
      <w:proofErr w:type="spellStart"/>
      <w:r w:rsidRPr="007C705F">
        <w:rPr>
          <w:rFonts w:asciiTheme="minorHAnsi" w:hAnsiTheme="minorHAnsi"/>
          <w:sz w:val="22"/>
          <w:szCs w:val="22"/>
          <w:lang w:val="fr-FR"/>
        </w:rPr>
        <w:t>Melh</w:t>
      </w:r>
      <w:proofErr w:type="spellEnd"/>
      <w:r w:rsidRPr="007C705F">
        <w:rPr>
          <w:rFonts w:asciiTheme="minorHAnsi" w:hAnsiTheme="minorHAnsi"/>
          <w:sz w:val="22"/>
          <w:szCs w:val="22"/>
          <w:lang w:val="fr-FR"/>
        </w:rPr>
        <w:t xml:space="preserve">, Gouvernorat de Bizerte, et financé par la Fondation MAVA. La formation </w:t>
      </w:r>
      <w:proofErr w:type="spellStart"/>
      <w:r w:rsidRPr="007C705F">
        <w:rPr>
          <w:rFonts w:asciiTheme="minorHAnsi" w:hAnsiTheme="minorHAnsi"/>
          <w:sz w:val="22"/>
          <w:szCs w:val="22"/>
          <w:lang w:val="fr-FR"/>
        </w:rPr>
        <w:t>MedOpen</w:t>
      </w:r>
      <w:proofErr w:type="spellEnd"/>
      <w:r w:rsidRPr="007C705F">
        <w:rPr>
          <w:rFonts w:asciiTheme="minorHAnsi" w:hAnsiTheme="minorHAnsi"/>
          <w:sz w:val="22"/>
          <w:szCs w:val="22"/>
          <w:lang w:val="fr-FR"/>
        </w:rPr>
        <w:t xml:space="preserve"> pour le groupe de 26 étudiants de la FSB a donc mis un accent sur ce territoire, et s’est inscrit dans une perspective de gestion intégrée des ressources, principalement côtières et en eau.</w:t>
      </w:r>
    </w:p>
    <w:p w:rsidR="00A94765" w:rsidRPr="007C705F" w:rsidRDefault="00A94765" w:rsidP="00A94765">
      <w:pPr>
        <w:pStyle w:val="NormalWeb"/>
        <w:spacing w:before="0" w:beforeAutospacing="0" w:after="0" w:afterAutospacing="0" w:line="360" w:lineRule="auto"/>
        <w:jc w:val="both"/>
        <w:rPr>
          <w:rFonts w:asciiTheme="minorHAnsi" w:hAnsiTheme="minorHAnsi"/>
          <w:sz w:val="22"/>
          <w:szCs w:val="22"/>
          <w:lang w:val="fr-FR"/>
        </w:rPr>
      </w:pPr>
    </w:p>
    <w:p w:rsidR="00A94765" w:rsidRPr="007C705F" w:rsidRDefault="00A94765" w:rsidP="00A94765">
      <w:pPr>
        <w:pStyle w:val="NormalWeb"/>
        <w:spacing w:before="0" w:beforeAutospacing="0" w:after="0" w:afterAutospacing="0" w:line="360" w:lineRule="auto"/>
        <w:jc w:val="both"/>
        <w:rPr>
          <w:rFonts w:asciiTheme="minorHAnsi" w:hAnsiTheme="minorHAnsi"/>
          <w:sz w:val="22"/>
          <w:szCs w:val="22"/>
          <w:u w:val="single"/>
          <w:lang w:val="fr-FR"/>
        </w:rPr>
      </w:pPr>
      <w:r w:rsidRPr="007C705F">
        <w:rPr>
          <w:rFonts w:asciiTheme="minorHAnsi" w:hAnsiTheme="minorHAnsi"/>
          <w:sz w:val="22"/>
          <w:szCs w:val="22"/>
          <w:u w:val="single"/>
          <w:lang w:val="fr-FR"/>
        </w:rPr>
        <w:t>Le partenariat FSTH  - CAR/PAP</w:t>
      </w:r>
    </w:p>
    <w:p w:rsidR="001E3166" w:rsidRPr="007C705F" w:rsidRDefault="00A94765" w:rsidP="00C23F89">
      <w:pPr>
        <w:pStyle w:val="NormalWeb"/>
        <w:spacing w:before="0" w:beforeAutospacing="0" w:after="0" w:afterAutospacing="0" w:line="360" w:lineRule="auto"/>
        <w:jc w:val="both"/>
        <w:rPr>
          <w:rFonts w:asciiTheme="minorHAnsi" w:hAnsiTheme="minorHAnsi"/>
          <w:i/>
          <w:szCs w:val="22"/>
          <w:lang w:val="fr-FR"/>
        </w:rPr>
      </w:pPr>
      <w:r w:rsidRPr="007C705F">
        <w:rPr>
          <w:rFonts w:asciiTheme="minorHAnsi" w:hAnsiTheme="minorHAnsi"/>
          <w:sz w:val="22"/>
          <w:szCs w:val="22"/>
          <w:lang w:val="fr-FR"/>
        </w:rPr>
        <w:t>En juin 2020, les premières démarches de développement d’un Protocole de partenariat FSTH - CAR/PAP ont été  effectuées. Le dit contrat a été finalisé en août 20</w:t>
      </w:r>
      <w:r w:rsidR="00C23F89" w:rsidRPr="007C705F">
        <w:rPr>
          <w:rFonts w:asciiTheme="minorHAnsi" w:hAnsiTheme="minorHAnsi"/>
          <w:sz w:val="22"/>
          <w:szCs w:val="22"/>
          <w:lang w:val="fr-FR"/>
        </w:rPr>
        <w:t>20</w:t>
      </w:r>
      <w:r w:rsidRPr="007C705F">
        <w:rPr>
          <w:rFonts w:asciiTheme="minorHAnsi" w:hAnsiTheme="minorHAnsi"/>
          <w:sz w:val="22"/>
          <w:szCs w:val="22"/>
          <w:lang w:val="fr-FR"/>
        </w:rPr>
        <w:t xml:space="preserve">. </w:t>
      </w:r>
    </w:p>
    <w:p w:rsidR="00C23F89" w:rsidRPr="007C705F" w:rsidRDefault="00C23F89" w:rsidP="00C23F89">
      <w:pPr>
        <w:pStyle w:val="NormalWeb"/>
        <w:spacing w:before="0" w:beforeAutospacing="0" w:after="0" w:afterAutospacing="0" w:line="360" w:lineRule="auto"/>
        <w:jc w:val="both"/>
        <w:rPr>
          <w:rFonts w:asciiTheme="minorHAnsi" w:hAnsiTheme="minorHAnsi"/>
          <w:sz w:val="22"/>
          <w:szCs w:val="22"/>
          <w:lang w:val="fr-FR"/>
        </w:rPr>
      </w:pPr>
    </w:p>
    <w:p w:rsidR="00C23F89" w:rsidRPr="00C064B6" w:rsidRDefault="00C23F89" w:rsidP="00CA7351">
      <w:pPr>
        <w:pStyle w:val="NormalWeb"/>
        <w:numPr>
          <w:ilvl w:val="0"/>
          <w:numId w:val="11"/>
        </w:numPr>
        <w:spacing w:before="0" w:beforeAutospacing="0" w:after="0" w:afterAutospacing="0"/>
        <w:jc w:val="both"/>
        <w:outlineLvl w:val="0"/>
        <w:rPr>
          <w:rStyle w:val="Strong"/>
          <w:rFonts w:asciiTheme="minorHAnsi" w:hAnsiTheme="minorHAnsi"/>
          <w:sz w:val="22"/>
          <w:szCs w:val="22"/>
          <w:lang w:val="fr-FR"/>
        </w:rPr>
      </w:pPr>
      <w:bookmarkStart w:id="2" w:name="_Toc33792147"/>
      <w:r w:rsidRPr="00C064B6">
        <w:rPr>
          <w:rStyle w:val="Strong"/>
          <w:rFonts w:asciiTheme="minorHAnsi" w:hAnsiTheme="minorHAnsi"/>
          <w:sz w:val="22"/>
          <w:szCs w:val="22"/>
          <w:lang w:val="fr-FR"/>
        </w:rPr>
        <w:t>Déroulement du cours</w:t>
      </w:r>
      <w:bookmarkEnd w:id="2"/>
    </w:p>
    <w:p w:rsidR="00CA7351" w:rsidRPr="007C705F" w:rsidRDefault="00CA7351" w:rsidP="00C23F89">
      <w:pPr>
        <w:pStyle w:val="NormalWeb"/>
        <w:spacing w:before="0" w:beforeAutospacing="0" w:after="0" w:afterAutospacing="0" w:line="360" w:lineRule="auto"/>
        <w:jc w:val="both"/>
        <w:rPr>
          <w:rFonts w:asciiTheme="minorHAnsi" w:hAnsiTheme="minorHAnsi" w:cstheme="minorHAnsi"/>
          <w:sz w:val="22"/>
          <w:szCs w:val="22"/>
          <w:lang w:val="fr-FR"/>
        </w:rPr>
      </w:pPr>
    </w:p>
    <w:p w:rsidR="00C23F89" w:rsidRPr="007C705F" w:rsidRDefault="00C23F89" w:rsidP="00C23F89">
      <w:pPr>
        <w:pStyle w:val="NormalWeb"/>
        <w:spacing w:before="0" w:beforeAutospacing="0" w:after="0" w:afterAutospacing="0" w:line="360" w:lineRule="auto"/>
        <w:jc w:val="both"/>
        <w:rPr>
          <w:rFonts w:asciiTheme="minorHAnsi" w:hAnsiTheme="minorHAnsi" w:cstheme="minorHAnsi"/>
          <w:sz w:val="22"/>
          <w:szCs w:val="22"/>
          <w:lang w:val="fr-FR"/>
        </w:rPr>
      </w:pPr>
      <w:r w:rsidRPr="007C705F">
        <w:rPr>
          <w:rFonts w:asciiTheme="minorHAnsi" w:hAnsiTheme="minorHAnsi" w:cstheme="minorHAnsi"/>
          <w:sz w:val="22"/>
          <w:szCs w:val="22"/>
          <w:lang w:val="fr-FR"/>
        </w:rPr>
        <w:t>L</w:t>
      </w:r>
      <w:r w:rsidRPr="007C705F">
        <w:rPr>
          <w:rFonts w:asciiTheme="minorHAnsi" w:hAnsiTheme="minorHAnsi"/>
          <w:sz w:val="22"/>
          <w:szCs w:val="22"/>
          <w:lang w:val="fr-FR" w:eastAsia="en-US"/>
        </w:rPr>
        <w:t xml:space="preserve">e cours </w:t>
      </w:r>
      <w:proofErr w:type="spellStart"/>
      <w:r w:rsidRPr="007C705F">
        <w:rPr>
          <w:rFonts w:asciiTheme="minorHAnsi" w:hAnsiTheme="minorHAnsi"/>
          <w:sz w:val="22"/>
          <w:szCs w:val="22"/>
          <w:lang w:val="fr-FR" w:eastAsia="en-US"/>
        </w:rPr>
        <w:t>MedOpen</w:t>
      </w:r>
      <w:proofErr w:type="spellEnd"/>
      <w:r w:rsidRPr="007C705F">
        <w:rPr>
          <w:rFonts w:asciiTheme="minorHAnsi" w:hAnsiTheme="minorHAnsi"/>
          <w:sz w:val="22"/>
          <w:szCs w:val="22"/>
          <w:lang w:val="fr-FR" w:eastAsia="en-US"/>
        </w:rPr>
        <w:t xml:space="preserve"> GIZC avancé 20</w:t>
      </w:r>
      <w:r w:rsidR="003168E9" w:rsidRPr="007C705F">
        <w:rPr>
          <w:rFonts w:asciiTheme="minorHAnsi" w:hAnsiTheme="minorHAnsi"/>
          <w:sz w:val="22"/>
          <w:szCs w:val="22"/>
          <w:lang w:val="fr-FR" w:eastAsia="en-US"/>
        </w:rPr>
        <w:t xml:space="preserve">20 </w:t>
      </w:r>
      <w:r w:rsidRPr="007C705F">
        <w:rPr>
          <w:rFonts w:asciiTheme="minorHAnsi" w:hAnsiTheme="minorHAnsi"/>
          <w:sz w:val="22"/>
          <w:szCs w:val="22"/>
          <w:lang w:val="fr-FR" w:eastAsia="en-US"/>
        </w:rPr>
        <w:t xml:space="preserve"> a </w:t>
      </w:r>
      <w:r w:rsidRPr="007C705F">
        <w:rPr>
          <w:rFonts w:ascii="Calibri" w:hAnsi="Calibri"/>
          <w:sz w:val="22"/>
          <w:szCs w:val="22"/>
          <w:lang w:val="fr-FR" w:eastAsia="en-US"/>
        </w:rPr>
        <w:t>é</w:t>
      </w:r>
      <w:r w:rsidRPr="007C705F">
        <w:rPr>
          <w:rFonts w:asciiTheme="minorHAnsi" w:hAnsiTheme="minorHAnsi"/>
          <w:sz w:val="22"/>
          <w:szCs w:val="22"/>
          <w:lang w:val="fr-FR" w:eastAsia="en-US"/>
        </w:rPr>
        <w:t>t</w:t>
      </w:r>
      <w:r w:rsidRPr="007C705F">
        <w:rPr>
          <w:rFonts w:ascii="Calibri" w:hAnsi="Calibri"/>
          <w:sz w:val="22"/>
          <w:szCs w:val="22"/>
          <w:lang w:val="fr-FR" w:eastAsia="en-US"/>
        </w:rPr>
        <w:t>é</w:t>
      </w:r>
      <w:r w:rsidRPr="007C705F">
        <w:rPr>
          <w:rFonts w:asciiTheme="minorHAnsi" w:hAnsiTheme="minorHAnsi"/>
          <w:sz w:val="22"/>
          <w:szCs w:val="22"/>
          <w:lang w:val="fr-FR" w:eastAsia="en-US"/>
        </w:rPr>
        <w:t xml:space="preserve"> </w:t>
      </w:r>
      <w:r w:rsidRPr="007C705F">
        <w:rPr>
          <w:rFonts w:ascii="Calibri" w:hAnsi="Calibri"/>
          <w:sz w:val="22"/>
          <w:szCs w:val="22"/>
          <w:lang w:val="fr-FR" w:eastAsia="en-US"/>
        </w:rPr>
        <w:t>organisé lors du</w:t>
      </w:r>
      <w:r w:rsidRPr="007C705F">
        <w:rPr>
          <w:rFonts w:asciiTheme="minorHAnsi" w:hAnsiTheme="minorHAnsi"/>
          <w:sz w:val="22"/>
          <w:szCs w:val="22"/>
          <w:lang w:val="fr-FR" w:eastAsia="en-US"/>
        </w:rPr>
        <w:t xml:space="preserve"> </w:t>
      </w:r>
      <w:r w:rsidR="003168E9" w:rsidRPr="007C705F">
        <w:rPr>
          <w:rFonts w:asciiTheme="minorHAnsi" w:hAnsiTheme="minorHAnsi"/>
          <w:sz w:val="22"/>
          <w:szCs w:val="22"/>
          <w:lang w:val="fr-FR" w:eastAsia="en-US"/>
        </w:rPr>
        <w:t>premier</w:t>
      </w:r>
      <w:r w:rsidRPr="007C705F">
        <w:rPr>
          <w:rFonts w:asciiTheme="minorHAnsi" w:hAnsiTheme="minorHAnsi"/>
          <w:sz w:val="22"/>
          <w:szCs w:val="22"/>
          <w:lang w:val="fr-FR" w:eastAsia="en-US"/>
        </w:rPr>
        <w:t xml:space="preserve"> semestre </w:t>
      </w:r>
      <w:r w:rsidR="003168E9" w:rsidRPr="007C705F">
        <w:rPr>
          <w:rFonts w:asciiTheme="minorHAnsi" w:hAnsiTheme="minorHAnsi"/>
          <w:sz w:val="22"/>
          <w:szCs w:val="22"/>
          <w:lang w:val="fr-FR" w:eastAsia="en-US"/>
        </w:rPr>
        <w:t>de l’année scolaire 2020/2021</w:t>
      </w:r>
      <w:r w:rsidRPr="007C705F">
        <w:rPr>
          <w:rFonts w:asciiTheme="minorHAnsi" w:hAnsiTheme="minorHAnsi"/>
          <w:sz w:val="22"/>
          <w:szCs w:val="22"/>
          <w:lang w:val="fr-FR" w:eastAsia="en-US"/>
        </w:rPr>
        <w:t xml:space="preserve"> </w:t>
      </w:r>
      <w:r w:rsidRPr="007C705F">
        <w:rPr>
          <w:rFonts w:asciiTheme="minorHAnsi" w:hAnsiTheme="minorHAnsi" w:cstheme="minorHAnsi"/>
          <w:sz w:val="22"/>
          <w:szCs w:val="22"/>
          <w:lang w:val="fr-FR"/>
        </w:rPr>
        <w:t xml:space="preserve">(entre le </w:t>
      </w:r>
      <w:r w:rsidR="003168E9" w:rsidRPr="007C705F">
        <w:rPr>
          <w:rFonts w:asciiTheme="minorHAnsi" w:hAnsiTheme="minorHAnsi" w:cstheme="minorHAnsi"/>
          <w:sz w:val="22"/>
          <w:szCs w:val="22"/>
          <w:lang w:val="fr-FR"/>
        </w:rPr>
        <w:t>21</w:t>
      </w:r>
      <w:r w:rsidRPr="007C705F">
        <w:rPr>
          <w:rFonts w:asciiTheme="minorHAnsi" w:hAnsiTheme="minorHAnsi" w:cstheme="minorHAnsi"/>
          <w:sz w:val="22"/>
          <w:szCs w:val="22"/>
          <w:lang w:val="fr-FR"/>
        </w:rPr>
        <w:t xml:space="preserve"> septembre et 2</w:t>
      </w:r>
      <w:r w:rsidR="003168E9" w:rsidRPr="007C705F">
        <w:rPr>
          <w:rFonts w:asciiTheme="minorHAnsi" w:hAnsiTheme="minorHAnsi" w:cstheme="minorHAnsi"/>
          <w:sz w:val="22"/>
          <w:szCs w:val="22"/>
          <w:lang w:val="fr-FR"/>
        </w:rPr>
        <w:t>0</w:t>
      </w:r>
      <w:r w:rsidRPr="007C705F">
        <w:rPr>
          <w:rFonts w:asciiTheme="minorHAnsi" w:hAnsiTheme="minorHAnsi" w:cstheme="minorHAnsi"/>
          <w:sz w:val="22"/>
          <w:szCs w:val="22"/>
          <w:lang w:val="fr-FR"/>
        </w:rPr>
        <w:t xml:space="preserve"> décembre 20</w:t>
      </w:r>
      <w:r w:rsidR="003168E9" w:rsidRPr="007C705F">
        <w:rPr>
          <w:rFonts w:asciiTheme="minorHAnsi" w:hAnsiTheme="minorHAnsi" w:cstheme="minorHAnsi"/>
          <w:sz w:val="22"/>
          <w:szCs w:val="22"/>
          <w:lang w:val="fr-FR"/>
        </w:rPr>
        <w:t>20</w:t>
      </w:r>
      <w:r w:rsidRPr="007C705F">
        <w:rPr>
          <w:rFonts w:asciiTheme="minorHAnsi" w:hAnsiTheme="minorHAnsi" w:cstheme="minorHAnsi"/>
          <w:sz w:val="22"/>
          <w:szCs w:val="22"/>
          <w:lang w:val="fr-FR"/>
        </w:rPr>
        <w:t xml:space="preserve">) </w:t>
      </w:r>
      <w:r w:rsidRPr="007C705F">
        <w:rPr>
          <w:rFonts w:asciiTheme="minorHAnsi" w:hAnsiTheme="minorHAnsi"/>
          <w:sz w:val="22"/>
          <w:szCs w:val="22"/>
          <w:lang w:val="fr-FR" w:eastAsia="en-US"/>
        </w:rPr>
        <w:t>de manière conjointe pour la FSTH</w:t>
      </w:r>
      <w:r w:rsidRPr="007C705F">
        <w:rPr>
          <w:rFonts w:asciiTheme="minorHAnsi" w:hAnsiTheme="minorHAnsi"/>
          <w:sz w:val="22"/>
          <w:szCs w:val="22"/>
          <w:lang w:val="fr-FR"/>
        </w:rPr>
        <w:t xml:space="preserve">, </w:t>
      </w:r>
      <w:r w:rsidRPr="007C705F">
        <w:rPr>
          <w:rFonts w:asciiTheme="minorHAnsi" w:hAnsiTheme="minorHAnsi"/>
          <w:sz w:val="22"/>
          <w:szCs w:val="22"/>
          <w:lang w:val="fr-FR" w:eastAsia="en-US"/>
        </w:rPr>
        <w:t xml:space="preserve">Maroc, et la FSB, Tunisie. </w:t>
      </w:r>
      <w:r w:rsidRPr="007C705F">
        <w:rPr>
          <w:rFonts w:asciiTheme="minorHAnsi" w:hAnsiTheme="minorHAnsi" w:cstheme="minorHAnsi"/>
          <w:sz w:val="22"/>
          <w:szCs w:val="22"/>
          <w:lang w:val="fr-FR"/>
        </w:rPr>
        <w:t>Tous les étudiants (FSTH et FSB) ont partag</w:t>
      </w:r>
      <w:r w:rsidRPr="007C705F">
        <w:rPr>
          <w:rFonts w:ascii="Calibri" w:hAnsi="Calibri" w:cstheme="minorHAnsi"/>
          <w:sz w:val="22"/>
          <w:szCs w:val="22"/>
          <w:lang w:val="fr-FR"/>
        </w:rPr>
        <w:t>é</w:t>
      </w:r>
      <w:r w:rsidRPr="007C705F">
        <w:rPr>
          <w:rFonts w:asciiTheme="minorHAnsi" w:hAnsiTheme="minorHAnsi" w:cstheme="minorHAnsi"/>
          <w:sz w:val="22"/>
          <w:szCs w:val="22"/>
          <w:lang w:val="fr-FR"/>
        </w:rPr>
        <w:t xml:space="preserve"> la même plateforme de discussion sur laquelle ils échang</w:t>
      </w:r>
      <w:r w:rsidRPr="007C705F">
        <w:rPr>
          <w:rFonts w:ascii="Calibri" w:hAnsi="Calibri" w:cstheme="minorHAnsi"/>
          <w:sz w:val="22"/>
          <w:szCs w:val="22"/>
          <w:lang w:val="fr-FR"/>
        </w:rPr>
        <w:t>eaient</w:t>
      </w:r>
      <w:r w:rsidRPr="007C705F">
        <w:rPr>
          <w:rFonts w:asciiTheme="minorHAnsi" w:hAnsiTheme="minorHAnsi" w:cstheme="minorHAnsi"/>
          <w:sz w:val="22"/>
          <w:szCs w:val="22"/>
          <w:lang w:val="fr-FR"/>
        </w:rPr>
        <w:t xml:space="preserve"> à la fin de chacune des 12 leçons. Les jeux de simulation (JS) et les forums associés à la partie pratique </w:t>
      </w:r>
      <w:r w:rsidRPr="007C705F">
        <w:rPr>
          <w:rFonts w:ascii="Calibri" w:hAnsi="Calibri" w:cstheme="minorHAnsi"/>
          <w:sz w:val="22"/>
          <w:szCs w:val="22"/>
          <w:lang w:val="fr-FR"/>
        </w:rPr>
        <w:t>é</w:t>
      </w:r>
      <w:r w:rsidRPr="007C705F">
        <w:rPr>
          <w:rFonts w:asciiTheme="minorHAnsi" w:hAnsiTheme="minorHAnsi" w:cstheme="minorHAnsi"/>
          <w:sz w:val="22"/>
          <w:szCs w:val="22"/>
          <w:lang w:val="fr-FR"/>
        </w:rPr>
        <w:t xml:space="preserve">taient distincts pour les deux groupes. Deux forums séparés </w:t>
      </w:r>
      <w:r w:rsidRPr="007C705F">
        <w:rPr>
          <w:rFonts w:ascii="Calibri" w:hAnsi="Calibri" w:cstheme="minorHAnsi"/>
          <w:sz w:val="22"/>
          <w:szCs w:val="22"/>
          <w:lang w:val="fr-FR"/>
        </w:rPr>
        <w:t>é</w:t>
      </w:r>
      <w:r w:rsidRPr="007C705F">
        <w:rPr>
          <w:rFonts w:asciiTheme="minorHAnsi" w:hAnsiTheme="minorHAnsi" w:cstheme="minorHAnsi"/>
          <w:sz w:val="22"/>
          <w:szCs w:val="22"/>
          <w:lang w:val="fr-FR"/>
        </w:rPr>
        <w:t>taient également ouverts pour la rédaction des essais finaux. Le programme du cours est joint en annexe 1 et les listes des</w:t>
      </w:r>
      <w:r w:rsidR="007C705F" w:rsidRPr="007C705F">
        <w:rPr>
          <w:rFonts w:asciiTheme="minorHAnsi" w:hAnsiTheme="minorHAnsi" w:cstheme="minorHAnsi"/>
          <w:sz w:val="22"/>
          <w:szCs w:val="22"/>
          <w:lang w:val="fr-FR"/>
        </w:rPr>
        <w:t xml:space="preserve"> 55</w:t>
      </w:r>
      <w:r w:rsidRPr="007C705F">
        <w:rPr>
          <w:rFonts w:asciiTheme="minorHAnsi" w:hAnsiTheme="minorHAnsi" w:cstheme="minorHAnsi"/>
          <w:sz w:val="22"/>
          <w:szCs w:val="22"/>
          <w:lang w:val="fr-FR"/>
        </w:rPr>
        <w:t xml:space="preserve"> </w:t>
      </w:r>
      <w:r w:rsidRPr="007C705F">
        <w:rPr>
          <w:rFonts w:ascii="Calibri" w:hAnsi="Calibri" w:cstheme="minorHAnsi"/>
          <w:sz w:val="22"/>
          <w:szCs w:val="22"/>
          <w:lang w:val="fr-FR"/>
        </w:rPr>
        <w:t>é</w:t>
      </w:r>
      <w:r w:rsidRPr="007C705F">
        <w:rPr>
          <w:rFonts w:asciiTheme="minorHAnsi" w:hAnsiTheme="minorHAnsi" w:cstheme="minorHAnsi"/>
          <w:sz w:val="22"/>
          <w:szCs w:val="22"/>
          <w:lang w:val="fr-FR"/>
        </w:rPr>
        <w:t>tudiants du cours figurent en annexe 2 au pr</w:t>
      </w:r>
      <w:r w:rsidRPr="007C705F">
        <w:rPr>
          <w:rFonts w:ascii="Calibri" w:hAnsi="Calibri" w:cstheme="minorHAnsi"/>
          <w:sz w:val="22"/>
          <w:szCs w:val="22"/>
          <w:lang w:val="fr-FR"/>
        </w:rPr>
        <w:t>é</w:t>
      </w:r>
      <w:r w:rsidRPr="007C705F">
        <w:rPr>
          <w:rFonts w:asciiTheme="minorHAnsi" w:hAnsiTheme="minorHAnsi" w:cstheme="minorHAnsi"/>
          <w:sz w:val="22"/>
          <w:szCs w:val="22"/>
          <w:lang w:val="fr-FR"/>
        </w:rPr>
        <w:t>sent rapport.</w:t>
      </w:r>
    </w:p>
    <w:p w:rsidR="00C23F89" w:rsidRPr="007C705F" w:rsidRDefault="00C23F89" w:rsidP="00C23F89">
      <w:pPr>
        <w:pStyle w:val="NormalWeb"/>
        <w:spacing w:before="0" w:beforeAutospacing="0" w:after="0" w:afterAutospacing="0" w:line="360" w:lineRule="auto"/>
        <w:jc w:val="both"/>
        <w:rPr>
          <w:rFonts w:asciiTheme="minorHAnsi" w:hAnsiTheme="minorHAnsi"/>
          <w:sz w:val="22"/>
          <w:szCs w:val="22"/>
          <w:lang w:val="fr-FR"/>
        </w:rPr>
      </w:pPr>
    </w:p>
    <w:p w:rsidR="007C705F" w:rsidRPr="007C705F" w:rsidRDefault="00C23F89" w:rsidP="00C23F89">
      <w:pPr>
        <w:pStyle w:val="NormalWeb"/>
        <w:spacing w:before="0" w:beforeAutospacing="0" w:after="0" w:afterAutospacing="0" w:line="360" w:lineRule="auto"/>
        <w:jc w:val="both"/>
        <w:rPr>
          <w:rFonts w:asciiTheme="minorHAnsi" w:hAnsiTheme="minorHAnsi"/>
          <w:sz w:val="22"/>
          <w:szCs w:val="22"/>
          <w:lang w:val="fr-FR"/>
        </w:rPr>
      </w:pPr>
      <w:r w:rsidRPr="007C705F">
        <w:rPr>
          <w:rFonts w:asciiTheme="minorHAnsi" w:hAnsiTheme="minorHAnsi"/>
          <w:sz w:val="22"/>
          <w:szCs w:val="22"/>
          <w:lang w:val="fr-FR"/>
        </w:rPr>
        <w:t xml:space="preserve">La partie pratique de la formation (le jeu de simulation - JS) qui a duré 5 semaines a débuté lors de la semaine 5 et portait sur deux cas pilotes « réels/concrets » : </w:t>
      </w:r>
      <w:r w:rsidRPr="007C705F">
        <w:rPr>
          <w:rFonts w:asciiTheme="minorHAnsi" w:hAnsiTheme="minorHAnsi" w:cstheme="minorHAnsi"/>
          <w:color w:val="000000"/>
          <w:sz w:val="22"/>
          <w:szCs w:val="22"/>
          <w:lang w:val="fr-FR"/>
        </w:rPr>
        <w:t>le parc d’Al Hoceima au Maroc</w:t>
      </w:r>
      <w:r w:rsidRPr="007C705F">
        <w:rPr>
          <w:rFonts w:asciiTheme="minorHAnsi" w:hAnsiTheme="minorHAnsi"/>
          <w:sz w:val="22"/>
          <w:szCs w:val="22"/>
          <w:lang w:val="fr-FR"/>
        </w:rPr>
        <w:t xml:space="preserve"> et la zone </w:t>
      </w:r>
      <w:r w:rsidRPr="007C705F">
        <w:rPr>
          <w:rFonts w:asciiTheme="minorHAnsi" w:hAnsiTheme="minorHAnsi"/>
          <w:sz w:val="22"/>
          <w:szCs w:val="22"/>
          <w:lang w:val="fr-FR"/>
        </w:rPr>
        <w:lastRenderedPageBreak/>
        <w:t xml:space="preserve">humide côtière de </w:t>
      </w:r>
      <w:proofErr w:type="spellStart"/>
      <w:r w:rsidRPr="007C705F">
        <w:rPr>
          <w:rFonts w:asciiTheme="minorHAnsi" w:hAnsiTheme="minorHAnsi"/>
          <w:sz w:val="22"/>
          <w:szCs w:val="22"/>
          <w:lang w:val="fr-FR"/>
        </w:rPr>
        <w:t>Ghar</w:t>
      </w:r>
      <w:proofErr w:type="spellEnd"/>
      <w:r w:rsidRPr="007C705F">
        <w:rPr>
          <w:rFonts w:asciiTheme="minorHAnsi" w:hAnsiTheme="minorHAnsi"/>
          <w:sz w:val="22"/>
          <w:szCs w:val="22"/>
          <w:lang w:val="fr-FR"/>
        </w:rPr>
        <w:t xml:space="preserve"> El </w:t>
      </w:r>
      <w:proofErr w:type="spellStart"/>
      <w:r w:rsidRPr="007C705F">
        <w:rPr>
          <w:rFonts w:asciiTheme="minorHAnsi" w:hAnsiTheme="minorHAnsi"/>
          <w:sz w:val="22"/>
          <w:szCs w:val="22"/>
          <w:lang w:val="fr-FR"/>
        </w:rPr>
        <w:t>Melh</w:t>
      </w:r>
      <w:proofErr w:type="spellEnd"/>
      <w:r w:rsidRPr="007C705F">
        <w:rPr>
          <w:rFonts w:asciiTheme="minorHAnsi" w:hAnsiTheme="minorHAnsi"/>
          <w:sz w:val="22"/>
          <w:szCs w:val="22"/>
          <w:lang w:val="fr-FR"/>
        </w:rPr>
        <w:t xml:space="preserve">, Tunisie (FSB). La mise en œuvre du JS s'est appuyée sur des ateliers </w:t>
      </w:r>
      <w:r w:rsidR="00F44982" w:rsidRPr="007C705F">
        <w:rPr>
          <w:rFonts w:asciiTheme="minorHAnsi" w:hAnsiTheme="minorHAnsi"/>
          <w:sz w:val="22"/>
          <w:szCs w:val="22"/>
          <w:lang w:val="fr-FR"/>
        </w:rPr>
        <w:t xml:space="preserve">zooms </w:t>
      </w:r>
      <w:r w:rsidRPr="007C705F">
        <w:rPr>
          <w:rFonts w:asciiTheme="minorHAnsi" w:hAnsiTheme="minorHAnsi"/>
          <w:sz w:val="22"/>
          <w:szCs w:val="22"/>
          <w:lang w:val="fr-FR"/>
        </w:rPr>
        <w:t>organisés par le</w:t>
      </w:r>
      <w:r w:rsidR="00F44982" w:rsidRPr="007C705F">
        <w:rPr>
          <w:rFonts w:asciiTheme="minorHAnsi" w:hAnsiTheme="minorHAnsi"/>
          <w:sz w:val="22"/>
          <w:szCs w:val="22"/>
          <w:lang w:val="fr-FR"/>
        </w:rPr>
        <w:t>s</w:t>
      </w:r>
      <w:r w:rsidRPr="007C705F">
        <w:rPr>
          <w:rFonts w:asciiTheme="minorHAnsi" w:hAnsiTheme="minorHAnsi"/>
          <w:sz w:val="22"/>
          <w:szCs w:val="22"/>
          <w:lang w:val="fr-FR"/>
        </w:rPr>
        <w:t xml:space="preserve"> coordinateur du JS, assisté</w:t>
      </w:r>
      <w:r w:rsidR="00F44982" w:rsidRPr="007C705F">
        <w:rPr>
          <w:rFonts w:asciiTheme="minorHAnsi" w:hAnsiTheme="minorHAnsi"/>
          <w:sz w:val="22"/>
          <w:szCs w:val="22"/>
          <w:lang w:val="fr-FR"/>
        </w:rPr>
        <w:t>s</w:t>
      </w:r>
      <w:r w:rsidRPr="007C705F">
        <w:rPr>
          <w:rFonts w:asciiTheme="minorHAnsi" w:hAnsiTheme="minorHAnsi"/>
          <w:sz w:val="22"/>
          <w:szCs w:val="22"/>
          <w:lang w:val="fr-FR"/>
        </w:rPr>
        <w:t xml:space="preserve"> par </w:t>
      </w:r>
      <w:r w:rsidR="00F44982" w:rsidRPr="007C705F">
        <w:rPr>
          <w:rFonts w:asciiTheme="minorHAnsi" w:hAnsiTheme="minorHAnsi"/>
          <w:sz w:val="22"/>
          <w:szCs w:val="22"/>
          <w:lang w:val="fr-FR"/>
        </w:rPr>
        <w:t>les professeurs locaux</w:t>
      </w:r>
      <w:r w:rsidRPr="007C705F">
        <w:rPr>
          <w:rFonts w:asciiTheme="minorHAnsi" w:hAnsiTheme="minorHAnsi"/>
          <w:sz w:val="22"/>
          <w:szCs w:val="22"/>
          <w:lang w:val="fr-FR"/>
        </w:rPr>
        <w:t xml:space="preserve">, à l'intention des </w:t>
      </w:r>
    </w:p>
    <w:p w:rsidR="007C705F" w:rsidRPr="007C705F" w:rsidRDefault="007C705F" w:rsidP="00C23F89">
      <w:pPr>
        <w:pStyle w:val="NormalWeb"/>
        <w:spacing w:before="0" w:beforeAutospacing="0" w:after="0" w:afterAutospacing="0" w:line="360" w:lineRule="auto"/>
        <w:jc w:val="both"/>
        <w:rPr>
          <w:rFonts w:asciiTheme="minorHAnsi" w:hAnsiTheme="minorHAnsi"/>
          <w:sz w:val="22"/>
          <w:szCs w:val="22"/>
          <w:lang w:val="fr-FR"/>
        </w:rPr>
      </w:pPr>
    </w:p>
    <w:p w:rsidR="00C23F89" w:rsidRPr="007C705F" w:rsidRDefault="00C23F89" w:rsidP="00C23F89">
      <w:pPr>
        <w:pStyle w:val="NormalWeb"/>
        <w:spacing w:before="0" w:beforeAutospacing="0" w:after="0" w:afterAutospacing="0" w:line="360" w:lineRule="auto"/>
        <w:jc w:val="both"/>
        <w:rPr>
          <w:rFonts w:asciiTheme="minorHAnsi" w:hAnsiTheme="minorHAnsi"/>
          <w:sz w:val="22"/>
          <w:szCs w:val="22"/>
          <w:lang w:val="fr-FR"/>
        </w:rPr>
      </w:pPr>
      <w:proofErr w:type="gramStart"/>
      <w:r w:rsidRPr="007C705F">
        <w:rPr>
          <w:rFonts w:asciiTheme="minorHAnsi" w:hAnsiTheme="minorHAnsi"/>
          <w:sz w:val="22"/>
          <w:szCs w:val="22"/>
          <w:lang w:val="fr-FR"/>
        </w:rPr>
        <w:t>étudiants</w:t>
      </w:r>
      <w:proofErr w:type="gramEnd"/>
      <w:r w:rsidRPr="007C705F">
        <w:rPr>
          <w:rFonts w:asciiTheme="minorHAnsi" w:hAnsiTheme="minorHAnsi"/>
          <w:sz w:val="22"/>
          <w:szCs w:val="22"/>
          <w:lang w:val="fr-FR"/>
        </w:rPr>
        <w:t xml:space="preserve">.  La communication avec les étudiants durant la formation a </w:t>
      </w:r>
      <w:r w:rsidR="000908BD">
        <w:rPr>
          <w:rFonts w:ascii="Calibri" w:hAnsi="Calibri"/>
          <w:sz w:val="22"/>
          <w:szCs w:val="22"/>
          <w:lang w:val="fr-FR"/>
        </w:rPr>
        <w:t>eu lieu</w:t>
      </w:r>
      <w:r w:rsidRPr="007C705F">
        <w:rPr>
          <w:rFonts w:asciiTheme="minorHAnsi" w:hAnsiTheme="minorHAnsi"/>
          <w:sz w:val="22"/>
          <w:szCs w:val="22"/>
          <w:lang w:val="fr-FR"/>
        </w:rPr>
        <w:t xml:space="preserve"> </w:t>
      </w:r>
      <w:r w:rsidR="00F44982" w:rsidRPr="007C705F">
        <w:rPr>
          <w:rFonts w:asciiTheme="minorHAnsi" w:hAnsiTheme="minorHAnsi"/>
          <w:sz w:val="22"/>
          <w:szCs w:val="22"/>
          <w:lang w:val="fr-FR"/>
        </w:rPr>
        <w:t>sur les plateformes</w:t>
      </w:r>
      <w:r w:rsidRPr="007C705F">
        <w:rPr>
          <w:rFonts w:asciiTheme="minorHAnsi" w:hAnsiTheme="minorHAnsi"/>
          <w:sz w:val="22"/>
          <w:szCs w:val="22"/>
          <w:lang w:val="fr-FR"/>
        </w:rPr>
        <w:t xml:space="preserve"> de discussion et le forum du JS FSTH et FSB) et </w:t>
      </w:r>
      <w:r w:rsidR="00F44982" w:rsidRPr="007C705F">
        <w:rPr>
          <w:rFonts w:asciiTheme="minorHAnsi" w:hAnsiTheme="minorHAnsi"/>
          <w:sz w:val="22"/>
          <w:szCs w:val="22"/>
          <w:lang w:val="fr-FR"/>
        </w:rPr>
        <w:t>par contact virtuel</w:t>
      </w:r>
      <w:r w:rsidRPr="007C705F">
        <w:rPr>
          <w:rFonts w:asciiTheme="minorHAnsi" w:hAnsiTheme="minorHAnsi"/>
          <w:sz w:val="22"/>
          <w:szCs w:val="22"/>
          <w:lang w:val="fr-FR"/>
        </w:rPr>
        <w:t xml:space="preserve"> direct avec le</w:t>
      </w:r>
      <w:r w:rsidR="00F44982" w:rsidRPr="007C705F">
        <w:rPr>
          <w:rFonts w:asciiTheme="minorHAnsi" w:hAnsiTheme="minorHAnsi"/>
          <w:sz w:val="22"/>
          <w:szCs w:val="22"/>
          <w:lang w:val="fr-FR"/>
        </w:rPr>
        <w:t>s</w:t>
      </w:r>
      <w:r w:rsidRPr="007C705F">
        <w:rPr>
          <w:rFonts w:asciiTheme="minorHAnsi" w:hAnsiTheme="minorHAnsi"/>
          <w:sz w:val="22"/>
          <w:szCs w:val="22"/>
          <w:lang w:val="fr-FR"/>
        </w:rPr>
        <w:t xml:space="preserve"> coordinateur</w:t>
      </w:r>
      <w:r w:rsidR="00F44982" w:rsidRPr="007C705F">
        <w:rPr>
          <w:rFonts w:asciiTheme="minorHAnsi" w:hAnsiTheme="minorHAnsi"/>
          <w:sz w:val="22"/>
          <w:szCs w:val="22"/>
          <w:lang w:val="fr-FR"/>
        </w:rPr>
        <w:t>s</w:t>
      </w:r>
      <w:r w:rsidRPr="007C705F">
        <w:rPr>
          <w:rFonts w:asciiTheme="minorHAnsi" w:hAnsiTheme="minorHAnsi"/>
          <w:sz w:val="22"/>
          <w:szCs w:val="22"/>
          <w:lang w:val="fr-FR"/>
        </w:rPr>
        <w:t xml:space="preserve"> du JS lors de la mise en œuvre du JS. </w:t>
      </w:r>
    </w:p>
    <w:p w:rsidR="00C23F89" w:rsidRPr="007C705F" w:rsidRDefault="00C23F89" w:rsidP="00C23F89">
      <w:pPr>
        <w:pStyle w:val="NormalWeb"/>
        <w:spacing w:before="0" w:beforeAutospacing="0" w:after="0" w:afterAutospacing="0" w:line="360" w:lineRule="auto"/>
        <w:jc w:val="both"/>
        <w:rPr>
          <w:rStyle w:val="Strong"/>
          <w:rFonts w:asciiTheme="minorHAnsi" w:hAnsiTheme="minorHAnsi"/>
          <w:b w:val="0"/>
          <w:sz w:val="22"/>
          <w:szCs w:val="22"/>
          <w:lang w:val="fr-FR"/>
        </w:rPr>
      </w:pPr>
      <w:r w:rsidRPr="007C705F">
        <w:rPr>
          <w:rFonts w:asciiTheme="minorHAnsi" w:hAnsiTheme="minorHAnsi"/>
          <w:sz w:val="22"/>
          <w:szCs w:val="22"/>
          <w:lang w:val="fr-FR"/>
        </w:rPr>
        <w:t xml:space="preserve">Cette session de formation a </w:t>
      </w:r>
      <w:r w:rsidRPr="007C705F">
        <w:rPr>
          <w:rFonts w:ascii="Calibri" w:hAnsi="Calibri"/>
          <w:sz w:val="22"/>
          <w:szCs w:val="22"/>
          <w:lang w:val="fr-FR"/>
        </w:rPr>
        <w:t>é</w:t>
      </w:r>
      <w:r w:rsidRPr="007C705F">
        <w:rPr>
          <w:rFonts w:asciiTheme="minorHAnsi" w:hAnsiTheme="minorHAnsi"/>
          <w:sz w:val="22"/>
          <w:szCs w:val="22"/>
          <w:lang w:val="fr-FR"/>
        </w:rPr>
        <w:t>t</w:t>
      </w:r>
      <w:r w:rsidRPr="007C705F">
        <w:rPr>
          <w:rFonts w:ascii="Calibri" w:hAnsi="Calibri"/>
          <w:sz w:val="22"/>
          <w:szCs w:val="22"/>
          <w:lang w:val="fr-FR"/>
        </w:rPr>
        <w:t>é</w:t>
      </w:r>
      <w:r w:rsidRPr="007C705F">
        <w:rPr>
          <w:rFonts w:asciiTheme="minorHAnsi" w:hAnsiTheme="minorHAnsi"/>
          <w:sz w:val="22"/>
          <w:szCs w:val="22"/>
          <w:lang w:val="fr-FR"/>
        </w:rPr>
        <w:t xml:space="preserve"> sanctionnée par une évaluation qui a </w:t>
      </w:r>
      <w:r w:rsidRPr="007C705F">
        <w:rPr>
          <w:rFonts w:ascii="Calibri" w:hAnsi="Calibri"/>
          <w:sz w:val="22"/>
          <w:szCs w:val="22"/>
          <w:lang w:val="fr-FR"/>
        </w:rPr>
        <w:t>é</w:t>
      </w:r>
      <w:r w:rsidRPr="007C705F">
        <w:rPr>
          <w:rFonts w:asciiTheme="minorHAnsi" w:hAnsiTheme="minorHAnsi"/>
          <w:sz w:val="22"/>
          <w:szCs w:val="22"/>
          <w:lang w:val="fr-FR"/>
        </w:rPr>
        <w:t>t</w:t>
      </w:r>
      <w:r w:rsidRPr="007C705F">
        <w:rPr>
          <w:rFonts w:ascii="Calibri" w:hAnsi="Calibri"/>
          <w:sz w:val="22"/>
          <w:szCs w:val="22"/>
          <w:lang w:val="fr-FR"/>
        </w:rPr>
        <w:t>é</w:t>
      </w:r>
      <w:r w:rsidRPr="007C705F">
        <w:rPr>
          <w:rFonts w:asciiTheme="minorHAnsi" w:hAnsiTheme="minorHAnsi"/>
          <w:sz w:val="22"/>
          <w:szCs w:val="22"/>
          <w:lang w:val="fr-FR"/>
        </w:rPr>
        <w:t xml:space="preserve"> intégrée à l’évaluation pédagogique de l’étudiant par la FSTH et FSB, et une attestation (le certificat) a </w:t>
      </w:r>
      <w:r w:rsidRPr="007C705F">
        <w:rPr>
          <w:rFonts w:ascii="Calibri" w:hAnsi="Calibri"/>
          <w:sz w:val="22"/>
          <w:szCs w:val="22"/>
          <w:lang w:val="fr-FR"/>
        </w:rPr>
        <w:t>é</w:t>
      </w:r>
      <w:r w:rsidRPr="007C705F">
        <w:rPr>
          <w:rFonts w:asciiTheme="minorHAnsi" w:hAnsiTheme="minorHAnsi"/>
          <w:sz w:val="22"/>
          <w:szCs w:val="22"/>
          <w:lang w:val="fr-FR"/>
        </w:rPr>
        <w:t>t</w:t>
      </w:r>
      <w:r w:rsidRPr="007C705F">
        <w:rPr>
          <w:rFonts w:ascii="Calibri" w:hAnsi="Calibri"/>
          <w:sz w:val="22"/>
          <w:szCs w:val="22"/>
          <w:lang w:val="fr-FR"/>
        </w:rPr>
        <w:t>é</w:t>
      </w:r>
      <w:r w:rsidRPr="007C705F">
        <w:rPr>
          <w:rFonts w:asciiTheme="minorHAnsi" w:hAnsiTheme="minorHAnsi"/>
          <w:sz w:val="22"/>
          <w:szCs w:val="22"/>
          <w:lang w:val="fr-FR"/>
        </w:rPr>
        <w:t xml:space="preserve"> délivré par le CAR/PAP pour les étudiants qui ont </w:t>
      </w:r>
      <w:r w:rsidRPr="007C705F">
        <w:rPr>
          <w:rFonts w:ascii="Calibri" w:hAnsi="Calibri"/>
          <w:sz w:val="22"/>
          <w:szCs w:val="22"/>
          <w:lang w:val="fr-FR"/>
        </w:rPr>
        <w:t>é</w:t>
      </w:r>
      <w:r w:rsidRPr="007C705F">
        <w:rPr>
          <w:rFonts w:asciiTheme="minorHAnsi" w:hAnsiTheme="minorHAnsi"/>
          <w:sz w:val="22"/>
          <w:szCs w:val="22"/>
          <w:lang w:val="fr-FR"/>
        </w:rPr>
        <w:t>t</w:t>
      </w:r>
      <w:r w:rsidRPr="007C705F">
        <w:rPr>
          <w:rFonts w:ascii="Calibri" w:hAnsi="Calibri"/>
          <w:sz w:val="22"/>
          <w:szCs w:val="22"/>
          <w:lang w:val="fr-FR"/>
        </w:rPr>
        <w:t>é</w:t>
      </w:r>
      <w:r w:rsidRPr="007C705F">
        <w:rPr>
          <w:rFonts w:asciiTheme="minorHAnsi" w:hAnsiTheme="minorHAnsi"/>
          <w:sz w:val="22"/>
          <w:szCs w:val="22"/>
          <w:lang w:val="fr-FR"/>
        </w:rPr>
        <w:t xml:space="preserve"> finalisé leur formation avec succès.</w:t>
      </w:r>
    </w:p>
    <w:p w:rsidR="00A94765" w:rsidRPr="007C705F" w:rsidRDefault="00A94765" w:rsidP="00CA63E5">
      <w:pPr>
        <w:keepNext/>
        <w:keepLines/>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b/>
          <w:sz w:val="20"/>
          <w:szCs w:val="20"/>
        </w:rPr>
      </w:pPr>
    </w:p>
    <w:p w:rsidR="00CA63E5" w:rsidRPr="000908BD" w:rsidRDefault="00F44982" w:rsidP="000908BD">
      <w:pPr>
        <w:pStyle w:val="ListParagraph"/>
        <w:keepNext/>
        <w:keepLines/>
        <w:numPr>
          <w:ilvl w:val="0"/>
          <w:numId w:val="11"/>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b/>
          <w:sz w:val="20"/>
          <w:szCs w:val="20"/>
        </w:rPr>
      </w:pPr>
      <w:r w:rsidRPr="000908BD">
        <w:rPr>
          <w:rFonts w:ascii="Arial" w:hAnsi="Arial" w:cs="Arial"/>
          <w:b/>
          <w:sz w:val="20"/>
          <w:szCs w:val="20"/>
        </w:rPr>
        <w:t>P</w:t>
      </w:r>
      <w:r w:rsidR="00807E56" w:rsidRPr="000908BD">
        <w:rPr>
          <w:rFonts w:ascii="Arial" w:hAnsi="Arial" w:cs="Arial"/>
          <w:b/>
          <w:sz w:val="20"/>
          <w:szCs w:val="20"/>
        </w:rPr>
        <w:t>rincipaux résultats</w:t>
      </w:r>
      <w:r w:rsidRPr="000908BD">
        <w:rPr>
          <w:rFonts w:ascii="Arial" w:hAnsi="Arial" w:cs="Arial"/>
          <w:b/>
          <w:sz w:val="20"/>
          <w:szCs w:val="20"/>
        </w:rPr>
        <w:t xml:space="preserve"> de la session 2020</w:t>
      </w:r>
    </w:p>
    <w:p w:rsidR="00FD4289" w:rsidRPr="007C705F" w:rsidRDefault="00FD4289" w:rsidP="00F44982">
      <w:pPr>
        <w:pStyle w:val="NormalWeb"/>
        <w:spacing w:before="0" w:beforeAutospacing="0" w:after="0" w:afterAutospacing="0" w:line="360" w:lineRule="auto"/>
        <w:jc w:val="both"/>
        <w:rPr>
          <w:rFonts w:asciiTheme="minorHAnsi" w:hAnsiTheme="minorHAnsi"/>
          <w:sz w:val="22"/>
          <w:szCs w:val="22"/>
          <w:u w:val="single"/>
          <w:lang w:val="fr-FR"/>
        </w:rPr>
      </w:pPr>
      <w:r w:rsidRPr="007C705F">
        <w:rPr>
          <w:rFonts w:asciiTheme="minorHAnsi" w:hAnsiTheme="minorHAnsi"/>
          <w:sz w:val="22"/>
          <w:szCs w:val="22"/>
          <w:u w:val="single"/>
          <w:lang w:val="fr-FR"/>
        </w:rPr>
        <w:t>Sessions ‘live’</w:t>
      </w:r>
    </w:p>
    <w:p w:rsidR="007C705F" w:rsidRPr="007C705F" w:rsidRDefault="00FD4289" w:rsidP="007C705F">
      <w:pPr>
        <w:pStyle w:val="NormalWeb"/>
        <w:spacing w:before="0" w:beforeAutospacing="0" w:after="0" w:afterAutospacing="0" w:line="360" w:lineRule="auto"/>
        <w:jc w:val="both"/>
        <w:rPr>
          <w:rFonts w:asciiTheme="minorHAnsi" w:hAnsiTheme="minorHAnsi"/>
          <w:sz w:val="22"/>
          <w:szCs w:val="22"/>
          <w:lang w:val="fr-FR"/>
        </w:rPr>
      </w:pPr>
      <w:r w:rsidRPr="007C705F">
        <w:rPr>
          <w:rFonts w:asciiTheme="minorHAnsi" w:hAnsiTheme="minorHAnsi"/>
          <w:sz w:val="22"/>
          <w:szCs w:val="22"/>
          <w:lang w:val="fr-FR"/>
        </w:rPr>
        <w:t xml:space="preserve">Du fait de la situation de crise sanitaire où chaque étudiant s’est retrouvé très isolé, y compris de l’université, il est vite apparu que la participation à la plateforme de discussion était anormalement faible, et qu’il fallait donc trouver un moyen supplémentaire de les mobiliser. Il a été ainsi décidé entre le PAP/RAC et les formateurs d’instituer des sessions ‘live’ hebdomadaires sous forme de visioconférence ouverte à tous les étudiants qui le souhaitaient. </w:t>
      </w:r>
      <w:r w:rsidR="00EA0181" w:rsidRPr="007C705F">
        <w:rPr>
          <w:rFonts w:asciiTheme="minorHAnsi" w:hAnsiTheme="minorHAnsi"/>
          <w:sz w:val="22"/>
          <w:szCs w:val="22"/>
          <w:lang w:val="fr-FR"/>
        </w:rPr>
        <w:t xml:space="preserve">7 séances ont été organisées qui ont réunies plus de 35 participants à chaque fois. </w:t>
      </w:r>
      <w:r w:rsidR="007C705F" w:rsidRPr="007C705F">
        <w:rPr>
          <w:rFonts w:asciiTheme="minorHAnsi" w:hAnsiTheme="minorHAnsi"/>
          <w:sz w:val="22"/>
          <w:szCs w:val="22"/>
          <w:lang w:val="fr-FR"/>
        </w:rPr>
        <w:t xml:space="preserve">Ces séances live, coordonnées par le CAR/PAP,  ont constitué un espace d’échanges virtuels entre les différentes parties du </w:t>
      </w:r>
      <w:proofErr w:type="spellStart"/>
      <w:r w:rsidR="007C705F" w:rsidRPr="007C705F">
        <w:rPr>
          <w:rFonts w:asciiTheme="minorHAnsi" w:hAnsiTheme="minorHAnsi"/>
          <w:sz w:val="22"/>
          <w:szCs w:val="22"/>
          <w:lang w:val="fr-FR"/>
        </w:rPr>
        <w:t>MedOpen</w:t>
      </w:r>
      <w:proofErr w:type="spellEnd"/>
      <w:r w:rsidR="007C705F" w:rsidRPr="007C705F">
        <w:rPr>
          <w:rFonts w:asciiTheme="minorHAnsi" w:hAnsiTheme="minorHAnsi"/>
          <w:sz w:val="22"/>
          <w:szCs w:val="22"/>
          <w:lang w:val="fr-FR"/>
        </w:rPr>
        <w:t xml:space="preserve"> 2020. Des explications et clarifications ont été apportées aux questions des étudiants et un suivi de l’état d’avancement est également discuté entre les formateurs et le CAR/PAP. Cette initiative a permis à l’équipe </w:t>
      </w:r>
      <w:proofErr w:type="spellStart"/>
      <w:r w:rsidR="007C705F" w:rsidRPr="007C705F">
        <w:rPr>
          <w:rFonts w:asciiTheme="minorHAnsi" w:hAnsiTheme="minorHAnsi"/>
          <w:sz w:val="22"/>
          <w:szCs w:val="22"/>
          <w:lang w:val="fr-FR"/>
        </w:rPr>
        <w:t>MedOpen</w:t>
      </w:r>
      <w:proofErr w:type="spellEnd"/>
      <w:r w:rsidR="007C705F" w:rsidRPr="007C705F">
        <w:rPr>
          <w:rFonts w:asciiTheme="minorHAnsi" w:hAnsiTheme="minorHAnsi"/>
          <w:sz w:val="22"/>
          <w:szCs w:val="22"/>
          <w:lang w:val="fr-FR"/>
        </w:rPr>
        <w:t xml:space="preserve"> 2020 d’atténuer quelques peu les effets du COVID 19 et mérite d’être rééditée dans les prochaines éditions de formation du </w:t>
      </w:r>
      <w:proofErr w:type="spellStart"/>
      <w:r w:rsidR="007C705F" w:rsidRPr="007C705F">
        <w:rPr>
          <w:rFonts w:asciiTheme="minorHAnsi" w:hAnsiTheme="minorHAnsi"/>
          <w:sz w:val="22"/>
          <w:szCs w:val="22"/>
          <w:lang w:val="fr-FR"/>
        </w:rPr>
        <w:t>MedOPen</w:t>
      </w:r>
      <w:proofErr w:type="spellEnd"/>
      <w:r w:rsidR="007C705F" w:rsidRPr="007C705F">
        <w:rPr>
          <w:rFonts w:asciiTheme="minorHAnsi" w:hAnsiTheme="minorHAnsi"/>
          <w:sz w:val="22"/>
          <w:szCs w:val="22"/>
          <w:lang w:val="fr-FR"/>
        </w:rPr>
        <w:t xml:space="preserve"> sur la GIZC.  </w:t>
      </w:r>
    </w:p>
    <w:p w:rsidR="007C705F" w:rsidRPr="007C705F" w:rsidRDefault="007C705F" w:rsidP="00F44982">
      <w:pPr>
        <w:pStyle w:val="NormalWeb"/>
        <w:spacing w:before="0" w:beforeAutospacing="0" w:after="0" w:afterAutospacing="0" w:line="360" w:lineRule="auto"/>
        <w:jc w:val="both"/>
        <w:rPr>
          <w:rFonts w:asciiTheme="minorHAnsi" w:hAnsiTheme="minorHAnsi"/>
          <w:sz w:val="22"/>
          <w:szCs w:val="22"/>
          <w:lang w:val="fr-FR"/>
        </w:rPr>
      </w:pPr>
    </w:p>
    <w:p w:rsidR="00EA0181" w:rsidRPr="007C705F" w:rsidRDefault="00EA0181" w:rsidP="00FD4289">
      <w:pPr>
        <w:keepNext/>
        <w:keepLines/>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rPr>
          <w:rFonts w:ascii="Arial" w:hAnsi="Arial" w:cs="Arial"/>
          <w:bCs/>
          <w:sz w:val="20"/>
          <w:szCs w:val="20"/>
        </w:rPr>
      </w:pPr>
    </w:p>
    <w:p w:rsidR="00CA63E5" w:rsidRPr="007C705F" w:rsidRDefault="00CA63E5" w:rsidP="00EA0181">
      <w:pPr>
        <w:pStyle w:val="NormalWeb"/>
        <w:spacing w:before="0" w:beforeAutospacing="0" w:after="0" w:afterAutospacing="0" w:line="360" w:lineRule="auto"/>
        <w:jc w:val="both"/>
        <w:rPr>
          <w:rFonts w:asciiTheme="minorHAnsi" w:hAnsiTheme="minorHAnsi"/>
          <w:sz w:val="22"/>
          <w:szCs w:val="22"/>
          <w:u w:val="single"/>
          <w:lang w:val="fr-FR"/>
        </w:rPr>
      </w:pPr>
      <w:r w:rsidRPr="007C705F">
        <w:rPr>
          <w:rFonts w:asciiTheme="minorHAnsi" w:hAnsiTheme="minorHAnsi"/>
          <w:sz w:val="22"/>
          <w:szCs w:val="22"/>
          <w:u w:val="single"/>
          <w:lang w:val="fr-FR"/>
        </w:rPr>
        <w:t>U</w:t>
      </w:r>
      <w:r w:rsidR="00807E56" w:rsidRPr="007C705F">
        <w:rPr>
          <w:rFonts w:asciiTheme="minorHAnsi" w:hAnsiTheme="minorHAnsi"/>
          <w:sz w:val="22"/>
          <w:szCs w:val="22"/>
          <w:u w:val="single"/>
          <w:lang w:val="fr-FR"/>
        </w:rPr>
        <w:t>tilisation de la plateforme de discussion</w:t>
      </w:r>
    </w:p>
    <w:p w:rsidR="007C705F" w:rsidRPr="007C705F" w:rsidRDefault="007C705F" w:rsidP="007C705F">
      <w:pPr>
        <w:jc w:val="both"/>
        <w:rPr>
          <w:sz w:val="16"/>
          <w:szCs w:val="16"/>
        </w:rPr>
      </w:pPr>
    </w:p>
    <w:p w:rsidR="003C080D" w:rsidRPr="007C705F" w:rsidRDefault="00EA0181" w:rsidP="007C705F">
      <w:pPr>
        <w:spacing w:after="0" w:line="360" w:lineRule="auto"/>
        <w:jc w:val="both"/>
        <w:rPr>
          <w:rFonts w:cs="Times New Roman"/>
        </w:rPr>
      </w:pPr>
      <w:r w:rsidRPr="007C705F">
        <w:t xml:space="preserve">- </w:t>
      </w:r>
      <w:r w:rsidR="00F872C2" w:rsidRPr="007C705F">
        <w:rPr>
          <w:rFonts w:cs="Times New Roman"/>
        </w:rPr>
        <w:t xml:space="preserve">La plateforme de discussion a vu un total de </w:t>
      </w:r>
      <w:r w:rsidR="00A520BE" w:rsidRPr="007C705F">
        <w:rPr>
          <w:rFonts w:cs="Times New Roman"/>
        </w:rPr>
        <w:t>157</w:t>
      </w:r>
      <w:r w:rsidR="00F872C2" w:rsidRPr="007C705F">
        <w:rPr>
          <w:rFonts w:cs="Times New Roman"/>
        </w:rPr>
        <w:t xml:space="preserve"> interventions, soit </w:t>
      </w:r>
      <w:r w:rsidR="00A520BE" w:rsidRPr="007C705F">
        <w:rPr>
          <w:rFonts w:cs="Times New Roman"/>
        </w:rPr>
        <w:t xml:space="preserve">moins que la moitié du total </w:t>
      </w:r>
      <w:r w:rsidR="00056961" w:rsidRPr="007C705F">
        <w:rPr>
          <w:rFonts w:cs="Times New Roman"/>
        </w:rPr>
        <w:t xml:space="preserve">(330) de la session 2019. A part une minorité (environ 20%) qui est intervenue dès les premiers chapitres, beaucoup sont intervenus beaucoup plus tard, </w:t>
      </w:r>
      <w:r w:rsidR="00FD4289" w:rsidRPr="007C705F">
        <w:rPr>
          <w:rFonts w:cs="Times New Roman"/>
        </w:rPr>
        <w:t xml:space="preserve">probablement grâce aux incitations des sessions ‘live’, </w:t>
      </w:r>
      <w:r w:rsidR="00056961" w:rsidRPr="007C705F">
        <w:rPr>
          <w:rFonts w:cs="Times New Roman"/>
        </w:rPr>
        <w:t>en 5ème ou 6ème semaine.</w:t>
      </w:r>
    </w:p>
    <w:p w:rsidR="00CA63E5" w:rsidRPr="007C705F" w:rsidRDefault="00056961" w:rsidP="00EA0181">
      <w:pPr>
        <w:pStyle w:val="NormalWeb"/>
        <w:spacing w:before="0" w:beforeAutospacing="0" w:after="0" w:afterAutospacing="0" w:line="360" w:lineRule="auto"/>
        <w:jc w:val="both"/>
        <w:rPr>
          <w:rFonts w:asciiTheme="minorHAnsi" w:hAnsiTheme="minorHAnsi"/>
          <w:sz w:val="22"/>
          <w:szCs w:val="22"/>
          <w:lang w:val="fr-FR"/>
        </w:rPr>
      </w:pPr>
      <w:r w:rsidRPr="007C705F">
        <w:rPr>
          <w:rFonts w:asciiTheme="minorHAnsi" w:hAnsiTheme="minorHAnsi"/>
          <w:sz w:val="22"/>
          <w:szCs w:val="22"/>
          <w:lang w:val="fr-FR"/>
        </w:rPr>
        <w:t xml:space="preserve"> </w:t>
      </w:r>
      <w:r w:rsidR="00EA0181" w:rsidRPr="007C705F">
        <w:rPr>
          <w:rFonts w:asciiTheme="minorHAnsi" w:hAnsiTheme="minorHAnsi"/>
          <w:sz w:val="22"/>
          <w:szCs w:val="22"/>
          <w:lang w:val="fr-FR"/>
        </w:rPr>
        <w:t xml:space="preserve">- </w:t>
      </w:r>
      <w:r w:rsidR="003C080D" w:rsidRPr="007C705F">
        <w:rPr>
          <w:rFonts w:asciiTheme="minorHAnsi" w:hAnsiTheme="minorHAnsi"/>
          <w:sz w:val="22"/>
          <w:szCs w:val="22"/>
          <w:lang w:val="fr-FR"/>
        </w:rPr>
        <w:t>Les interventions sont réparties de manière très inégale: environ 35% des étudiants ont couvert 70% des discussions.</w:t>
      </w:r>
      <w:r w:rsidR="00F872C2" w:rsidRPr="007C705F">
        <w:rPr>
          <w:rFonts w:asciiTheme="minorHAnsi" w:hAnsiTheme="minorHAnsi"/>
          <w:sz w:val="22"/>
          <w:szCs w:val="22"/>
          <w:lang w:val="fr-FR"/>
        </w:rPr>
        <w:t xml:space="preserve"> </w:t>
      </w:r>
    </w:p>
    <w:p w:rsidR="00A76EFF" w:rsidRPr="007C705F" w:rsidRDefault="00EA0181" w:rsidP="00EA0181">
      <w:pPr>
        <w:pStyle w:val="NormalWeb"/>
        <w:spacing w:before="0" w:beforeAutospacing="0" w:after="0" w:afterAutospacing="0" w:line="360" w:lineRule="auto"/>
        <w:jc w:val="both"/>
        <w:rPr>
          <w:rFonts w:asciiTheme="minorHAnsi" w:hAnsiTheme="minorHAnsi"/>
          <w:sz w:val="22"/>
          <w:szCs w:val="22"/>
          <w:lang w:val="fr-FR"/>
        </w:rPr>
      </w:pPr>
      <w:r w:rsidRPr="007C705F">
        <w:rPr>
          <w:rFonts w:asciiTheme="minorHAnsi" w:hAnsiTheme="minorHAnsi"/>
          <w:sz w:val="22"/>
          <w:szCs w:val="22"/>
          <w:lang w:val="fr-FR"/>
        </w:rPr>
        <w:lastRenderedPageBreak/>
        <w:t xml:space="preserve">- </w:t>
      </w:r>
      <w:r w:rsidR="00F872C2" w:rsidRPr="007C705F">
        <w:rPr>
          <w:rFonts w:asciiTheme="minorHAnsi" w:hAnsiTheme="minorHAnsi"/>
          <w:sz w:val="22"/>
          <w:szCs w:val="22"/>
          <w:lang w:val="fr-FR"/>
        </w:rPr>
        <w:t xml:space="preserve">Les </w:t>
      </w:r>
      <w:r w:rsidR="003C080D" w:rsidRPr="007C705F">
        <w:rPr>
          <w:rFonts w:asciiTheme="minorHAnsi" w:hAnsiTheme="minorHAnsi"/>
          <w:sz w:val="22"/>
          <w:szCs w:val="22"/>
          <w:lang w:val="fr-FR"/>
        </w:rPr>
        <w:t>157</w:t>
      </w:r>
      <w:r w:rsidR="00F872C2" w:rsidRPr="007C705F">
        <w:rPr>
          <w:rFonts w:asciiTheme="minorHAnsi" w:hAnsiTheme="minorHAnsi"/>
          <w:sz w:val="22"/>
          <w:szCs w:val="22"/>
          <w:lang w:val="fr-FR"/>
        </w:rPr>
        <w:t xml:space="preserve"> commentaires ou questions ont fait systématiquement l’objet d’au moins une réponse</w:t>
      </w:r>
      <w:r w:rsidR="003C080D" w:rsidRPr="007C705F">
        <w:rPr>
          <w:rFonts w:asciiTheme="minorHAnsi" w:hAnsiTheme="minorHAnsi"/>
          <w:sz w:val="22"/>
          <w:szCs w:val="22"/>
          <w:lang w:val="fr-FR"/>
        </w:rPr>
        <w:t xml:space="preserve"> de la part d’un ou des deux formateurs,</w:t>
      </w:r>
      <w:r w:rsidR="00F872C2" w:rsidRPr="007C705F">
        <w:rPr>
          <w:rFonts w:asciiTheme="minorHAnsi" w:hAnsiTheme="minorHAnsi"/>
          <w:sz w:val="22"/>
          <w:szCs w:val="22"/>
          <w:lang w:val="fr-FR"/>
        </w:rPr>
        <w:t xml:space="preserve"> souvent accomp</w:t>
      </w:r>
      <w:r w:rsidR="003C080D" w:rsidRPr="007C705F">
        <w:rPr>
          <w:rFonts w:asciiTheme="minorHAnsi" w:hAnsiTheme="minorHAnsi"/>
          <w:sz w:val="22"/>
          <w:szCs w:val="22"/>
          <w:lang w:val="fr-FR"/>
        </w:rPr>
        <w:t>a</w:t>
      </w:r>
      <w:r w:rsidR="00F872C2" w:rsidRPr="007C705F">
        <w:rPr>
          <w:rFonts w:asciiTheme="minorHAnsi" w:hAnsiTheme="minorHAnsi"/>
          <w:sz w:val="22"/>
          <w:szCs w:val="22"/>
          <w:lang w:val="fr-FR"/>
        </w:rPr>
        <w:t>gnée d’informations supplémentaires sous la forme de sites web ou de documents attachés. Du fait de leur activité</w:t>
      </w:r>
      <w:r w:rsidR="00383050" w:rsidRPr="007C705F">
        <w:rPr>
          <w:rFonts w:asciiTheme="minorHAnsi" w:hAnsiTheme="minorHAnsi"/>
          <w:sz w:val="22"/>
          <w:szCs w:val="22"/>
          <w:lang w:val="fr-FR"/>
        </w:rPr>
        <w:t xml:space="preserve"> universitaire, la plupart des étudiants intervenaient en fin de journée, en soirée, ainsi que durant le weekend.</w:t>
      </w:r>
    </w:p>
    <w:p w:rsidR="00CA63E5" w:rsidRPr="007C705F" w:rsidRDefault="00EA0181" w:rsidP="00EA0181">
      <w:pPr>
        <w:pStyle w:val="NormalWeb"/>
        <w:spacing w:before="0" w:beforeAutospacing="0" w:after="0" w:afterAutospacing="0" w:line="360" w:lineRule="auto"/>
        <w:jc w:val="both"/>
        <w:rPr>
          <w:rFonts w:asciiTheme="minorHAnsi" w:hAnsiTheme="minorHAnsi"/>
          <w:sz w:val="22"/>
          <w:szCs w:val="22"/>
          <w:lang w:val="fr-FR"/>
        </w:rPr>
      </w:pPr>
      <w:r w:rsidRPr="007C705F">
        <w:rPr>
          <w:rFonts w:asciiTheme="minorHAnsi" w:hAnsiTheme="minorHAnsi"/>
          <w:sz w:val="22"/>
          <w:szCs w:val="22"/>
          <w:lang w:val="fr-FR"/>
        </w:rPr>
        <w:t xml:space="preserve">- </w:t>
      </w:r>
      <w:r w:rsidR="00383050" w:rsidRPr="007C705F">
        <w:rPr>
          <w:rFonts w:asciiTheme="minorHAnsi" w:hAnsiTheme="minorHAnsi"/>
          <w:sz w:val="22"/>
          <w:szCs w:val="22"/>
          <w:lang w:val="fr-FR"/>
        </w:rPr>
        <w:t>La qualité des discussions était bonne</w:t>
      </w:r>
      <w:r w:rsidR="003C080D" w:rsidRPr="007C705F">
        <w:rPr>
          <w:rFonts w:asciiTheme="minorHAnsi" w:hAnsiTheme="minorHAnsi"/>
          <w:sz w:val="22"/>
          <w:szCs w:val="22"/>
          <w:lang w:val="fr-FR"/>
        </w:rPr>
        <w:t xml:space="preserve"> avec pas mal d’interactions entre étudiants, même s’il était parfois visible </w:t>
      </w:r>
      <w:r w:rsidR="00383050" w:rsidRPr="007C705F">
        <w:rPr>
          <w:rFonts w:asciiTheme="minorHAnsi" w:hAnsiTheme="minorHAnsi"/>
          <w:sz w:val="22"/>
          <w:szCs w:val="22"/>
          <w:lang w:val="fr-FR"/>
        </w:rPr>
        <w:t xml:space="preserve">que </w:t>
      </w:r>
      <w:r w:rsidR="003C080D" w:rsidRPr="007C705F">
        <w:rPr>
          <w:rFonts w:asciiTheme="minorHAnsi" w:hAnsiTheme="minorHAnsi"/>
          <w:sz w:val="22"/>
          <w:szCs w:val="22"/>
          <w:lang w:val="fr-FR"/>
        </w:rPr>
        <w:t xml:space="preserve">certains </w:t>
      </w:r>
      <w:r w:rsidR="00383050" w:rsidRPr="007C705F">
        <w:rPr>
          <w:rFonts w:asciiTheme="minorHAnsi" w:hAnsiTheme="minorHAnsi"/>
          <w:sz w:val="22"/>
          <w:szCs w:val="22"/>
          <w:lang w:val="fr-FR"/>
        </w:rPr>
        <w:t xml:space="preserve">intervenants prenaient peu </w:t>
      </w:r>
      <w:r w:rsidR="003C080D" w:rsidRPr="007C705F">
        <w:rPr>
          <w:rFonts w:asciiTheme="minorHAnsi" w:hAnsiTheme="minorHAnsi"/>
          <w:sz w:val="22"/>
          <w:szCs w:val="22"/>
          <w:lang w:val="fr-FR"/>
        </w:rPr>
        <w:t xml:space="preserve">en </w:t>
      </w:r>
      <w:r w:rsidR="00383050" w:rsidRPr="007C705F">
        <w:rPr>
          <w:rFonts w:asciiTheme="minorHAnsi" w:hAnsiTheme="minorHAnsi"/>
          <w:sz w:val="22"/>
          <w:szCs w:val="22"/>
          <w:lang w:val="fr-FR"/>
        </w:rPr>
        <w:t xml:space="preserve">compte ce qui avait été dit </w:t>
      </w:r>
      <w:r w:rsidR="003C080D" w:rsidRPr="007C705F">
        <w:rPr>
          <w:rFonts w:asciiTheme="minorHAnsi" w:hAnsiTheme="minorHAnsi"/>
          <w:sz w:val="22"/>
          <w:szCs w:val="22"/>
          <w:lang w:val="fr-FR"/>
        </w:rPr>
        <w:t>ou</w:t>
      </w:r>
      <w:r w:rsidR="00383050" w:rsidRPr="007C705F">
        <w:rPr>
          <w:rFonts w:asciiTheme="minorHAnsi" w:hAnsiTheme="minorHAnsi"/>
          <w:sz w:val="22"/>
          <w:szCs w:val="22"/>
          <w:lang w:val="fr-FR"/>
        </w:rPr>
        <w:t xml:space="preserve"> discuté </w:t>
      </w:r>
      <w:r w:rsidR="003C080D" w:rsidRPr="007C705F">
        <w:rPr>
          <w:rFonts w:asciiTheme="minorHAnsi" w:hAnsiTheme="minorHAnsi"/>
          <w:sz w:val="22"/>
          <w:szCs w:val="22"/>
          <w:lang w:val="fr-FR"/>
        </w:rPr>
        <w:t xml:space="preserve">auparavant. </w:t>
      </w:r>
      <w:r w:rsidR="00383050" w:rsidRPr="007C705F">
        <w:rPr>
          <w:rFonts w:asciiTheme="minorHAnsi" w:hAnsiTheme="minorHAnsi"/>
          <w:sz w:val="22"/>
          <w:szCs w:val="22"/>
          <w:lang w:val="fr-FR"/>
        </w:rPr>
        <w:t>L</w:t>
      </w:r>
      <w:r w:rsidR="003C080D" w:rsidRPr="007C705F">
        <w:rPr>
          <w:rFonts w:asciiTheme="minorHAnsi" w:hAnsiTheme="minorHAnsi"/>
          <w:sz w:val="22"/>
          <w:szCs w:val="22"/>
          <w:lang w:val="fr-FR"/>
        </w:rPr>
        <w:t>es</w:t>
      </w:r>
      <w:r w:rsidR="00383050" w:rsidRPr="007C705F">
        <w:rPr>
          <w:rFonts w:asciiTheme="minorHAnsi" w:hAnsiTheme="minorHAnsi"/>
          <w:sz w:val="22"/>
          <w:szCs w:val="22"/>
          <w:lang w:val="fr-FR"/>
        </w:rPr>
        <w:t xml:space="preserve"> remarque</w:t>
      </w:r>
      <w:r w:rsidR="003C080D" w:rsidRPr="007C705F">
        <w:rPr>
          <w:rFonts w:asciiTheme="minorHAnsi" w:hAnsiTheme="minorHAnsi"/>
          <w:sz w:val="22"/>
          <w:szCs w:val="22"/>
          <w:lang w:val="fr-FR"/>
        </w:rPr>
        <w:t xml:space="preserve">s qui ont été faites dans ce sens au cours des sessions ‘live’ ont de toute évidence produites leurs effets dans les développements ultérieurs. </w:t>
      </w:r>
      <w:r w:rsidR="00383050" w:rsidRPr="007C705F">
        <w:rPr>
          <w:rFonts w:asciiTheme="minorHAnsi" w:hAnsiTheme="minorHAnsi"/>
          <w:sz w:val="22"/>
          <w:szCs w:val="22"/>
          <w:lang w:val="fr-FR"/>
        </w:rPr>
        <w:t xml:space="preserve"> </w:t>
      </w:r>
      <w:r w:rsidR="00CA63E5" w:rsidRPr="007C705F">
        <w:rPr>
          <w:rFonts w:asciiTheme="minorHAnsi" w:hAnsiTheme="minorHAnsi"/>
          <w:sz w:val="22"/>
          <w:szCs w:val="22"/>
          <w:lang w:val="fr-FR"/>
        </w:rPr>
        <w:br/>
      </w:r>
      <w:r w:rsidRPr="007C705F">
        <w:rPr>
          <w:rFonts w:asciiTheme="minorHAnsi" w:hAnsiTheme="minorHAnsi"/>
          <w:sz w:val="22"/>
          <w:szCs w:val="22"/>
          <w:lang w:val="fr-FR"/>
        </w:rPr>
        <w:t xml:space="preserve">- </w:t>
      </w:r>
      <w:r w:rsidR="004906FA" w:rsidRPr="007C705F">
        <w:rPr>
          <w:rFonts w:asciiTheme="minorHAnsi" w:hAnsiTheme="minorHAnsi"/>
          <w:sz w:val="22"/>
          <w:szCs w:val="22"/>
          <w:lang w:val="fr-FR"/>
        </w:rPr>
        <w:t>Après un démarrage très lent, l</w:t>
      </w:r>
      <w:r w:rsidR="00383050" w:rsidRPr="007C705F">
        <w:rPr>
          <w:rFonts w:asciiTheme="minorHAnsi" w:hAnsiTheme="minorHAnsi"/>
          <w:sz w:val="22"/>
          <w:szCs w:val="22"/>
          <w:lang w:val="fr-FR"/>
        </w:rPr>
        <w:t xml:space="preserve">e niveau d’activité </w:t>
      </w:r>
      <w:r w:rsidR="004906FA" w:rsidRPr="007C705F">
        <w:rPr>
          <w:rFonts w:asciiTheme="minorHAnsi" w:hAnsiTheme="minorHAnsi"/>
          <w:sz w:val="22"/>
          <w:szCs w:val="22"/>
          <w:lang w:val="fr-FR"/>
        </w:rPr>
        <w:t>a été plutôt augmentant au fur et à mesure du déroulement du cours. Ceux qui se sont montrés les plus actifs (35%) le sont restés jusqu’à</w:t>
      </w:r>
      <w:r w:rsidR="00383050" w:rsidRPr="007C705F">
        <w:rPr>
          <w:rFonts w:asciiTheme="minorHAnsi" w:hAnsiTheme="minorHAnsi"/>
          <w:sz w:val="22"/>
          <w:szCs w:val="22"/>
          <w:lang w:val="fr-FR"/>
        </w:rPr>
        <w:t xml:space="preserve"> la fin du cours, certains faisant allusion aux chapitres précédents, montrant ainsi leur capacité à </w:t>
      </w:r>
      <w:proofErr w:type="spellStart"/>
      <w:r w:rsidR="00383050" w:rsidRPr="007C705F">
        <w:rPr>
          <w:rFonts w:asciiTheme="minorHAnsi" w:hAnsiTheme="minorHAnsi"/>
          <w:sz w:val="22"/>
          <w:szCs w:val="22"/>
          <w:lang w:val="fr-FR"/>
        </w:rPr>
        <w:t>articular</w:t>
      </w:r>
      <w:proofErr w:type="spellEnd"/>
      <w:r w:rsidR="00383050" w:rsidRPr="007C705F">
        <w:rPr>
          <w:rFonts w:asciiTheme="minorHAnsi" w:hAnsiTheme="minorHAnsi"/>
          <w:sz w:val="22"/>
          <w:szCs w:val="22"/>
          <w:lang w:val="fr-FR"/>
        </w:rPr>
        <w:t xml:space="preserve"> les idées tirées de l’ensemble du cours</w:t>
      </w:r>
      <w:r w:rsidR="0081754F" w:rsidRPr="007C705F">
        <w:rPr>
          <w:rFonts w:asciiTheme="minorHAnsi" w:hAnsiTheme="minorHAnsi"/>
          <w:sz w:val="22"/>
          <w:szCs w:val="22"/>
          <w:lang w:val="fr-FR"/>
        </w:rPr>
        <w:t xml:space="preserve">. </w:t>
      </w:r>
      <w:r w:rsidR="00383050" w:rsidRPr="007C705F">
        <w:rPr>
          <w:rFonts w:asciiTheme="minorHAnsi" w:hAnsiTheme="minorHAnsi"/>
          <w:sz w:val="22"/>
          <w:szCs w:val="22"/>
          <w:lang w:val="fr-FR"/>
        </w:rPr>
        <w:t>Un</w:t>
      </w:r>
      <w:r w:rsidR="00B902F1" w:rsidRPr="007C705F">
        <w:rPr>
          <w:rFonts w:asciiTheme="minorHAnsi" w:hAnsiTheme="minorHAnsi"/>
          <w:sz w:val="22"/>
          <w:szCs w:val="22"/>
          <w:lang w:val="fr-FR"/>
        </w:rPr>
        <w:t xml:space="preserve"> </w:t>
      </w:r>
      <w:r w:rsidR="00383050" w:rsidRPr="007C705F">
        <w:rPr>
          <w:rFonts w:asciiTheme="minorHAnsi" w:hAnsiTheme="minorHAnsi"/>
          <w:sz w:val="22"/>
          <w:szCs w:val="22"/>
          <w:lang w:val="fr-FR"/>
        </w:rPr>
        <w:t xml:space="preserve">certain nombre de retours positifs ont été émis </w:t>
      </w:r>
      <w:r w:rsidR="00B902F1" w:rsidRPr="007C705F">
        <w:rPr>
          <w:rFonts w:asciiTheme="minorHAnsi" w:hAnsiTheme="minorHAnsi"/>
          <w:sz w:val="22"/>
          <w:szCs w:val="22"/>
          <w:lang w:val="fr-FR"/>
        </w:rPr>
        <w:t xml:space="preserve">à propos de la qualité des discussions et des réponses faites tout du long des 12 chapitres du cours, ainsi qu’en introduction des essais finaux. </w:t>
      </w:r>
      <w:r w:rsidR="00CA63E5" w:rsidRPr="007C705F">
        <w:rPr>
          <w:rFonts w:asciiTheme="minorHAnsi" w:hAnsiTheme="minorHAnsi"/>
          <w:sz w:val="22"/>
          <w:szCs w:val="22"/>
          <w:lang w:val="fr-FR"/>
        </w:rPr>
        <w:t xml:space="preserve"> </w:t>
      </w:r>
    </w:p>
    <w:p w:rsidR="0081754F" w:rsidRPr="007C705F" w:rsidRDefault="00EA0181" w:rsidP="00EA0181">
      <w:pPr>
        <w:pStyle w:val="NormalWeb"/>
        <w:spacing w:before="0" w:beforeAutospacing="0" w:after="0" w:afterAutospacing="0" w:line="360" w:lineRule="auto"/>
        <w:jc w:val="both"/>
        <w:rPr>
          <w:rFonts w:asciiTheme="minorHAnsi" w:hAnsiTheme="minorHAnsi"/>
          <w:sz w:val="22"/>
          <w:szCs w:val="22"/>
          <w:lang w:val="fr-FR"/>
        </w:rPr>
      </w:pPr>
      <w:r w:rsidRPr="007C705F">
        <w:rPr>
          <w:rFonts w:asciiTheme="minorHAnsi" w:hAnsiTheme="minorHAnsi"/>
          <w:sz w:val="22"/>
          <w:szCs w:val="22"/>
          <w:lang w:val="fr-FR"/>
        </w:rPr>
        <w:t xml:space="preserve">- </w:t>
      </w:r>
      <w:r w:rsidR="00B902F1" w:rsidRPr="007C705F">
        <w:rPr>
          <w:rFonts w:asciiTheme="minorHAnsi" w:hAnsiTheme="minorHAnsi"/>
          <w:sz w:val="22"/>
          <w:szCs w:val="22"/>
          <w:lang w:val="fr-FR"/>
        </w:rPr>
        <w:t xml:space="preserve">La nature des discussions a d’abord été assez générale, puis est devenue plus précise au fur et à mesure des chapitres, les étudiants puisant davantage dans les connaissances </w:t>
      </w:r>
      <w:r w:rsidR="004906FA" w:rsidRPr="007C705F">
        <w:rPr>
          <w:rFonts w:asciiTheme="minorHAnsi" w:hAnsiTheme="minorHAnsi"/>
          <w:sz w:val="22"/>
          <w:szCs w:val="22"/>
          <w:lang w:val="fr-FR"/>
        </w:rPr>
        <w:t xml:space="preserve">mais aussi les analyses </w:t>
      </w:r>
      <w:r w:rsidR="00B902F1" w:rsidRPr="007C705F">
        <w:rPr>
          <w:rFonts w:asciiTheme="minorHAnsi" w:hAnsiTheme="minorHAnsi"/>
          <w:sz w:val="22"/>
          <w:szCs w:val="22"/>
          <w:lang w:val="fr-FR"/>
        </w:rPr>
        <w:t xml:space="preserve">qu’ils </w:t>
      </w:r>
      <w:r w:rsidR="004906FA" w:rsidRPr="007C705F">
        <w:rPr>
          <w:rFonts w:asciiTheme="minorHAnsi" w:hAnsiTheme="minorHAnsi"/>
          <w:sz w:val="22"/>
          <w:szCs w:val="22"/>
          <w:lang w:val="fr-FR"/>
        </w:rPr>
        <w:t xml:space="preserve">pouvaient faire de la situation </w:t>
      </w:r>
      <w:r w:rsidR="00B902F1" w:rsidRPr="007C705F">
        <w:rPr>
          <w:rFonts w:asciiTheme="minorHAnsi" w:hAnsiTheme="minorHAnsi"/>
          <w:sz w:val="22"/>
          <w:szCs w:val="22"/>
          <w:lang w:val="fr-FR"/>
        </w:rPr>
        <w:t xml:space="preserve">dans leur propre pays. </w:t>
      </w:r>
      <w:r w:rsidR="0081754F" w:rsidRPr="007C705F">
        <w:rPr>
          <w:rFonts w:asciiTheme="minorHAnsi" w:hAnsiTheme="minorHAnsi"/>
          <w:sz w:val="22"/>
          <w:szCs w:val="22"/>
          <w:lang w:val="fr-FR"/>
        </w:rPr>
        <w:t xml:space="preserve"> </w:t>
      </w:r>
    </w:p>
    <w:p w:rsidR="00CA63E5" w:rsidRPr="007C705F" w:rsidRDefault="00CA63E5" w:rsidP="00CA63E5">
      <w:pPr>
        <w:rPr>
          <w:rFonts w:ascii="Arial" w:hAnsi="Arial" w:cs="Arial"/>
          <w:sz w:val="20"/>
          <w:szCs w:val="20"/>
        </w:rPr>
      </w:pPr>
    </w:p>
    <w:p w:rsidR="00CA63E5" w:rsidRPr="007C705F" w:rsidRDefault="00CA63E5" w:rsidP="00CA63E5">
      <w:pPr>
        <w:pStyle w:val="Heading9"/>
        <w:rPr>
          <w:rFonts w:cs="Arial"/>
          <w:i w:val="0"/>
          <w:sz w:val="20"/>
          <w:u w:val="single"/>
          <w:lang w:val="fr-FR"/>
        </w:rPr>
      </w:pPr>
      <w:r w:rsidRPr="007C705F">
        <w:rPr>
          <w:rFonts w:cs="Arial"/>
          <w:i w:val="0"/>
          <w:sz w:val="20"/>
          <w:u w:val="single"/>
          <w:lang w:val="fr-FR"/>
        </w:rPr>
        <w:t xml:space="preserve">Participation </w:t>
      </w:r>
      <w:r w:rsidR="00B902F1" w:rsidRPr="007C705F">
        <w:rPr>
          <w:rFonts w:cs="Arial"/>
          <w:i w:val="0"/>
          <w:sz w:val="20"/>
          <w:u w:val="single"/>
          <w:lang w:val="fr-FR"/>
        </w:rPr>
        <w:t>au jeu de simulation</w:t>
      </w:r>
    </w:p>
    <w:p w:rsidR="00CA63E5" w:rsidRPr="007C705F" w:rsidRDefault="00CA63E5" w:rsidP="00CA63E5">
      <w:pPr>
        <w:rPr>
          <w:rFonts w:ascii="Arial" w:hAnsi="Arial" w:cs="Arial"/>
          <w:i/>
          <w:iCs/>
          <w:sz w:val="20"/>
          <w:szCs w:val="20"/>
        </w:rPr>
      </w:pPr>
    </w:p>
    <w:p w:rsidR="00EA0181" w:rsidRPr="007C705F" w:rsidRDefault="00EA0181" w:rsidP="00EA0181">
      <w:pPr>
        <w:pStyle w:val="NormalWeb"/>
        <w:spacing w:before="0" w:beforeAutospacing="0" w:after="0" w:afterAutospacing="0" w:line="360" w:lineRule="auto"/>
        <w:jc w:val="both"/>
        <w:rPr>
          <w:rFonts w:asciiTheme="minorHAnsi" w:hAnsiTheme="minorHAnsi"/>
          <w:sz w:val="22"/>
          <w:szCs w:val="22"/>
          <w:lang w:val="fr-FR"/>
        </w:rPr>
      </w:pPr>
      <w:r w:rsidRPr="007C705F">
        <w:rPr>
          <w:rFonts w:asciiTheme="minorHAnsi" w:hAnsiTheme="minorHAnsi"/>
          <w:sz w:val="22"/>
          <w:szCs w:val="22"/>
          <w:lang w:val="fr-FR"/>
        </w:rPr>
        <w:t xml:space="preserve">L’exécution du JS, dans le cadre du cours virtuel </w:t>
      </w:r>
      <w:proofErr w:type="spellStart"/>
      <w:r w:rsidRPr="007C705F">
        <w:rPr>
          <w:rFonts w:asciiTheme="minorHAnsi" w:hAnsiTheme="minorHAnsi"/>
          <w:sz w:val="22"/>
          <w:szCs w:val="22"/>
          <w:lang w:val="fr-FR"/>
        </w:rPr>
        <w:t>Medopen</w:t>
      </w:r>
      <w:proofErr w:type="spellEnd"/>
      <w:r w:rsidRPr="007C705F">
        <w:rPr>
          <w:rFonts w:asciiTheme="minorHAnsi" w:hAnsiTheme="minorHAnsi"/>
          <w:sz w:val="22"/>
          <w:szCs w:val="22"/>
          <w:lang w:val="fr-FR"/>
        </w:rPr>
        <w:t xml:space="preserve"> 2020, a permis aux participants de : </w:t>
      </w:r>
    </w:p>
    <w:p w:rsidR="00EA0181" w:rsidRPr="007C705F" w:rsidRDefault="00EA0181" w:rsidP="00EA0181">
      <w:pPr>
        <w:pStyle w:val="NormalWeb"/>
        <w:spacing w:before="0" w:beforeAutospacing="0" w:after="0" w:afterAutospacing="0" w:line="360" w:lineRule="auto"/>
        <w:jc w:val="both"/>
        <w:rPr>
          <w:rFonts w:asciiTheme="minorHAnsi" w:hAnsiTheme="minorHAnsi"/>
          <w:sz w:val="22"/>
          <w:szCs w:val="22"/>
          <w:lang w:val="fr-FR"/>
        </w:rPr>
      </w:pPr>
      <w:r w:rsidRPr="007C705F">
        <w:rPr>
          <w:rFonts w:asciiTheme="minorHAnsi" w:hAnsiTheme="minorHAnsi"/>
          <w:sz w:val="22"/>
          <w:szCs w:val="22"/>
          <w:lang w:val="fr-FR"/>
        </w:rPr>
        <w:t xml:space="preserve">- Consolider les connaissances théoriques pour la gestion intégrée des zones côtières à travers la simulation d’un projet GIZC au niveau local. </w:t>
      </w:r>
    </w:p>
    <w:p w:rsidR="00EA0181" w:rsidRPr="007C705F" w:rsidRDefault="00EA0181" w:rsidP="00EA0181">
      <w:pPr>
        <w:pStyle w:val="NormalWeb"/>
        <w:spacing w:before="0" w:beforeAutospacing="0" w:after="0" w:afterAutospacing="0" w:line="360" w:lineRule="auto"/>
        <w:jc w:val="both"/>
        <w:rPr>
          <w:rFonts w:asciiTheme="minorHAnsi" w:hAnsiTheme="minorHAnsi"/>
          <w:sz w:val="22"/>
          <w:szCs w:val="22"/>
          <w:lang w:val="fr-FR"/>
        </w:rPr>
      </w:pPr>
      <w:r w:rsidRPr="007C705F">
        <w:rPr>
          <w:rFonts w:asciiTheme="minorHAnsi" w:hAnsiTheme="minorHAnsi"/>
          <w:sz w:val="22"/>
          <w:szCs w:val="22"/>
          <w:lang w:val="fr-FR"/>
        </w:rPr>
        <w:t xml:space="preserve">- Analyser concrètement l’interface terre-mer (le littoral) dans tous les compartiments du processus GIZC, tous les niveaux d’intégration, verticaux et horizontaux, depuis la préparation jusqu’au le suivi et l’évaluation. </w:t>
      </w:r>
    </w:p>
    <w:p w:rsidR="00EA0181" w:rsidRPr="007C705F" w:rsidRDefault="00EA0181" w:rsidP="00EA0181">
      <w:pPr>
        <w:pStyle w:val="NormalWeb"/>
        <w:spacing w:before="0" w:beforeAutospacing="0" w:after="0" w:afterAutospacing="0" w:line="360" w:lineRule="auto"/>
        <w:jc w:val="both"/>
        <w:rPr>
          <w:rFonts w:asciiTheme="minorHAnsi" w:hAnsiTheme="minorHAnsi"/>
          <w:sz w:val="22"/>
          <w:szCs w:val="22"/>
          <w:lang w:val="fr-FR"/>
        </w:rPr>
      </w:pPr>
      <w:r w:rsidRPr="007C705F">
        <w:rPr>
          <w:rFonts w:asciiTheme="minorHAnsi" w:hAnsiTheme="minorHAnsi"/>
          <w:sz w:val="22"/>
          <w:szCs w:val="22"/>
          <w:lang w:val="fr-FR"/>
        </w:rPr>
        <w:t xml:space="preserve">- Proposer des initiatives collectives pour la gestion intégrée du site pilote : la transposition des principes et des stratégies fondamentales sur le cas réel étudié. </w:t>
      </w:r>
    </w:p>
    <w:p w:rsidR="00EA0181" w:rsidRPr="007C705F" w:rsidRDefault="00EA0181" w:rsidP="00EA0181">
      <w:pPr>
        <w:pStyle w:val="NormalWeb"/>
        <w:spacing w:before="0" w:beforeAutospacing="0" w:after="0" w:afterAutospacing="0" w:line="360" w:lineRule="auto"/>
        <w:jc w:val="both"/>
        <w:rPr>
          <w:rFonts w:asciiTheme="minorHAnsi" w:hAnsiTheme="minorHAnsi"/>
          <w:sz w:val="22"/>
          <w:szCs w:val="22"/>
          <w:lang w:val="fr-FR"/>
        </w:rPr>
      </w:pPr>
      <w:r w:rsidRPr="007C705F">
        <w:rPr>
          <w:rFonts w:asciiTheme="minorHAnsi" w:hAnsiTheme="minorHAnsi"/>
          <w:sz w:val="22"/>
          <w:szCs w:val="22"/>
          <w:lang w:val="fr-FR"/>
        </w:rPr>
        <w:t xml:space="preserve">- De concrétiser les stratégies GIZC et de l’évaluer sur le plan local à travers la situation des quelques cibles envisagées. </w:t>
      </w:r>
    </w:p>
    <w:p w:rsidR="00EA0181" w:rsidRPr="007C705F" w:rsidRDefault="00EA0181" w:rsidP="00EA0181">
      <w:pPr>
        <w:pStyle w:val="NormalWeb"/>
        <w:spacing w:before="0" w:beforeAutospacing="0" w:after="0" w:afterAutospacing="0" w:line="360" w:lineRule="auto"/>
        <w:jc w:val="both"/>
        <w:rPr>
          <w:rFonts w:asciiTheme="minorHAnsi" w:hAnsiTheme="minorHAnsi"/>
          <w:sz w:val="22"/>
          <w:szCs w:val="22"/>
          <w:lang w:val="fr-FR"/>
        </w:rPr>
      </w:pPr>
      <w:r w:rsidRPr="007C705F">
        <w:rPr>
          <w:rFonts w:asciiTheme="minorHAnsi" w:hAnsiTheme="minorHAnsi"/>
          <w:sz w:val="22"/>
          <w:szCs w:val="22"/>
          <w:lang w:val="fr-FR"/>
        </w:rPr>
        <w:t xml:space="preserve">- D’innovation et de valider conjointement, dans leurs fictifs, des solutions spécifiques pour chaque cible envisagée. </w:t>
      </w:r>
    </w:p>
    <w:p w:rsidR="00EA0181" w:rsidRPr="007C705F" w:rsidRDefault="00EA0181" w:rsidP="00EA0181">
      <w:pPr>
        <w:pStyle w:val="NormalWeb"/>
        <w:spacing w:before="0" w:beforeAutospacing="0" w:after="0" w:afterAutospacing="0" w:line="360" w:lineRule="auto"/>
        <w:jc w:val="both"/>
        <w:rPr>
          <w:rFonts w:asciiTheme="minorHAnsi" w:hAnsiTheme="minorHAnsi"/>
          <w:sz w:val="22"/>
          <w:szCs w:val="22"/>
          <w:lang w:val="fr-FR"/>
        </w:rPr>
      </w:pPr>
      <w:r w:rsidRPr="007C705F">
        <w:rPr>
          <w:rFonts w:asciiTheme="minorHAnsi" w:hAnsiTheme="minorHAnsi"/>
          <w:sz w:val="22"/>
          <w:szCs w:val="22"/>
          <w:lang w:val="fr-FR"/>
        </w:rPr>
        <w:t xml:space="preserve">- De planifier des actions prioritaires issues de la simulation d’un cas d’application concrète, la zone humide de GM. </w:t>
      </w:r>
    </w:p>
    <w:p w:rsidR="00EA0181" w:rsidRPr="007C705F" w:rsidRDefault="00EA0181" w:rsidP="00EA0181">
      <w:pPr>
        <w:pStyle w:val="NormalWeb"/>
        <w:spacing w:before="0" w:beforeAutospacing="0" w:after="0" w:afterAutospacing="0" w:line="360" w:lineRule="auto"/>
        <w:jc w:val="both"/>
        <w:rPr>
          <w:rFonts w:asciiTheme="minorHAnsi" w:hAnsiTheme="minorHAnsi"/>
          <w:sz w:val="22"/>
          <w:szCs w:val="22"/>
          <w:lang w:val="fr-FR"/>
        </w:rPr>
      </w:pPr>
      <w:r w:rsidRPr="007C705F">
        <w:rPr>
          <w:rFonts w:asciiTheme="minorHAnsi" w:hAnsiTheme="minorHAnsi"/>
          <w:sz w:val="22"/>
          <w:szCs w:val="22"/>
          <w:lang w:val="fr-FR"/>
        </w:rPr>
        <w:lastRenderedPageBreak/>
        <w:t>- Favoriser l’esprit du travail en équipe et l’apparition de modes de réflexion collective entre les participants.</w:t>
      </w:r>
    </w:p>
    <w:p w:rsidR="00EA0181" w:rsidRPr="007C705F" w:rsidRDefault="00EA0181" w:rsidP="00EA0181">
      <w:pPr>
        <w:pStyle w:val="NormalWeb"/>
        <w:spacing w:before="0" w:beforeAutospacing="0" w:after="0" w:afterAutospacing="0" w:line="360" w:lineRule="auto"/>
        <w:jc w:val="both"/>
        <w:rPr>
          <w:rFonts w:asciiTheme="minorHAnsi" w:hAnsiTheme="minorHAnsi"/>
          <w:sz w:val="22"/>
          <w:szCs w:val="22"/>
          <w:lang w:val="fr-FR"/>
        </w:rPr>
      </w:pPr>
      <w:r w:rsidRPr="007C705F">
        <w:rPr>
          <w:rFonts w:asciiTheme="minorHAnsi" w:hAnsiTheme="minorHAnsi"/>
          <w:sz w:val="22"/>
          <w:szCs w:val="22"/>
          <w:lang w:val="fr-FR"/>
        </w:rPr>
        <w:t>Toutefois, l</w:t>
      </w:r>
      <w:r w:rsidR="007C705F" w:rsidRPr="007C705F">
        <w:rPr>
          <w:rFonts w:asciiTheme="minorHAnsi" w:hAnsiTheme="minorHAnsi"/>
          <w:sz w:val="22"/>
          <w:szCs w:val="22"/>
          <w:lang w:val="fr-FR"/>
        </w:rPr>
        <w:t>e jeu de simulation de la</w:t>
      </w:r>
      <w:r w:rsidRPr="007C705F">
        <w:rPr>
          <w:rFonts w:asciiTheme="minorHAnsi" w:hAnsiTheme="minorHAnsi"/>
          <w:sz w:val="22"/>
          <w:szCs w:val="22"/>
          <w:lang w:val="fr-FR"/>
        </w:rPr>
        <w:t xml:space="preserve"> session 2020 a été </w:t>
      </w:r>
      <w:r w:rsidR="007C705F" w:rsidRPr="007C705F">
        <w:rPr>
          <w:rFonts w:asciiTheme="minorHAnsi" w:hAnsiTheme="minorHAnsi"/>
          <w:sz w:val="22"/>
          <w:szCs w:val="22"/>
          <w:lang w:val="fr-FR"/>
        </w:rPr>
        <w:t xml:space="preserve">l’activité la plus </w:t>
      </w:r>
      <w:r w:rsidRPr="007C705F">
        <w:rPr>
          <w:rFonts w:asciiTheme="minorHAnsi" w:hAnsiTheme="minorHAnsi"/>
          <w:sz w:val="22"/>
          <w:szCs w:val="22"/>
          <w:lang w:val="fr-FR"/>
        </w:rPr>
        <w:t xml:space="preserve">marquée par </w:t>
      </w:r>
      <w:r w:rsidR="007C705F" w:rsidRPr="007C705F">
        <w:rPr>
          <w:rFonts w:asciiTheme="minorHAnsi" w:hAnsiTheme="minorHAnsi"/>
          <w:sz w:val="22"/>
          <w:szCs w:val="22"/>
          <w:lang w:val="fr-FR"/>
        </w:rPr>
        <w:t xml:space="preserve">l’épidémie de </w:t>
      </w:r>
      <w:proofErr w:type="spellStart"/>
      <w:r w:rsidR="007C705F" w:rsidRPr="007C705F">
        <w:rPr>
          <w:rFonts w:asciiTheme="minorHAnsi" w:hAnsiTheme="minorHAnsi"/>
          <w:sz w:val="22"/>
          <w:szCs w:val="22"/>
          <w:lang w:val="fr-FR"/>
        </w:rPr>
        <w:t>Covid</w:t>
      </w:r>
      <w:proofErr w:type="spellEnd"/>
      <w:r w:rsidR="007C705F" w:rsidRPr="007C705F">
        <w:rPr>
          <w:rFonts w:asciiTheme="minorHAnsi" w:hAnsiTheme="minorHAnsi"/>
          <w:sz w:val="22"/>
          <w:szCs w:val="22"/>
          <w:lang w:val="fr-FR"/>
        </w:rPr>
        <w:t xml:space="preserve"> dans la mesure où toutes les rencontres directes ainsi que les ateliers ont dû être remplacés par des rencontres et des ateliers virtuels. Ainsi, les plus grandes difficultés ont été :</w:t>
      </w:r>
      <w:r w:rsidRPr="007C705F">
        <w:rPr>
          <w:rFonts w:asciiTheme="minorHAnsi" w:hAnsiTheme="minorHAnsi"/>
          <w:sz w:val="22"/>
          <w:szCs w:val="22"/>
          <w:lang w:val="fr-FR"/>
        </w:rPr>
        <w:t xml:space="preserve"> </w:t>
      </w:r>
    </w:p>
    <w:p w:rsidR="00EA0181" w:rsidRPr="007C705F" w:rsidRDefault="00EA0181" w:rsidP="00EA0181">
      <w:pPr>
        <w:pStyle w:val="NormalWeb"/>
        <w:spacing w:before="0" w:beforeAutospacing="0" w:after="0" w:afterAutospacing="0" w:line="360" w:lineRule="auto"/>
        <w:jc w:val="both"/>
        <w:rPr>
          <w:rFonts w:asciiTheme="minorHAnsi" w:hAnsiTheme="minorHAnsi"/>
          <w:sz w:val="22"/>
          <w:szCs w:val="22"/>
          <w:lang w:val="fr-FR"/>
        </w:rPr>
      </w:pPr>
      <w:r w:rsidRPr="007C705F">
        <w:rPr>
          <w:rFonts w:asciiTheme="minorHAnsi" w:hAnsiTheme="minorHAnsi"/>
          <w:sz w:val="22"/>
          <w:szCs w:val="22"/>
          <w:lang w:val="fr-FR"/>
        </w:rPr>
        <w:t xml:space="preserve">- L’absence de sortie de prospection au niveau du site pilote. </w:t>
      </w:r>
    </w:p>
    <w:p w:rsidR="00EA0181" w:rsidRPr="007C705F" w:rsidRDefault="00EA0181" w:rsidP="00EA0181">
      <w:pPr>
        <w:pStyle w:val="NormalWeb"/>
        <w:spacing w:before="0" w:beforeAutospacing="0" w:after="0" w:afterAutospacing="0" w:line="360" w:lineRule="auto"/>
        <w:jc w:val="both"/>
        <w:rPr>
          <w:rFonts w:asciiTheme="minorHAnsi" w:hAnsiTheme="minorHAnsi"/>
          <w:sz w:val="22"/>
          <w:szCs w:val="22"/>
          <w:lang w:val="fr-FR"/>
        </w:rPr>
      </w:pPr>
      <w:r w:rsidRPr="007C705F">
        <w:rPr>
          <w:rFonts w:asciiTheme="minorHAnsi" w:hAnsiTheme="minorHAnsi"/>
          <w:sz w:val="22"/>
          <w:szCs w:val="22"/>
          <w:lang w:val="fr-FR"/>
        </w:rPr>
        <w:t xml:space="preserve">- L’absence de rencontres directes avec les acteurs locaux réels du site pilote. </w:t>
      </w:r>
    </w:p>
    <w:p w:rsidR="00EA0181" w:rsidRPr="007C705F" w:rsidRDefault="00EA0181" w:rsidP="00EA0181">
      <w:pPr>
        <w:pStyle w:val="NormalWeb"/>
        <w:spacing w:before="0" w:beforeAutospacing="0" w:after="0" w:afterAutospacing="0" w:line="360" w:lineRule="auto"/>
        <w:jc w:val="both"/>
        <w:rPr>
          <w:rFonts w:asciiTheme="minorHAnsi" w:hAnsiTheme="minorHAnsi"/>
          <w:sz w:val="22"/>
          <w:szCs w:val="22"/>
          <w:lang w:val="fr-FR"/>
        </w:rPr>
      </w:pPr>
      <w:r w:rsidRPr="007C705F">
        <w:rPr>
          <w:rFonts w:asciiTheme="minorHAnsi" w:hAnsiTheme="minorHAnsi"/>
          <w:sz w:val="22"/>
          <w:szCs w:val="22"/>
          <w:lang w:val="fr-FR"/>
        </w:rPr>
        <w:t>- La tenue virtuelle de</w:t>
      </w:r>
      <w:r w:rsidR="007C705F" w:rsidRPr="007C705F">
        <w:rPr>
          <w:rFonts w:asciiTheme="minorHAnsi" w:hAnsiTheme="minorHAnsi"/>
          <w:sz w:val="22"/>
          <w:szCs w:val="22"/>
          <w:lang w:val="fr-FR"/>
        </w:rPr>
        <w:t>s</w:t>
      </w:r>
      <w:r w:rsidRPr="007C705F">
        <w:rPr>
          <w:rFonts w:asciiTheme="minorHAnsi" w:hAnsiTheme="minorHAnsi"/>
          <w:sz w:val="22"/>
          <w:szCs w:val="22"/>
          <w:lang w:val="fr-FR"/>
        </w:rPr>
        <w:t xml:space="preserve"> ateliers. </w:t>
      </w:r>
    </w:p>
    <w:p w:rsidR="00EA0181" w:rsidRPr="007C705F" w:rsidRDefault="00EA0181" w:rsidP="00EA0181">
      <w:pPr>
        <w:pStyle w:val="NormalWeb"/>
        <w:spacing w:before="0" w:beforeAutospacing="0" w:after="0" w:afterAutospacing="0" w:line="360" w:lineRule="auto"/>
        <w:jc w:val="both"/>
        <w:rPr>
          <w:rFonts w:asciiTheme="minorHAnsi" w:hAnsiTheme="minorHAnsi"/>
          <w:sz w:val="22"/>
          <w:szCs w:val="22"/>
          <w:lang w:val="fr-FR"/>
        </w:rPr>
      </w:pPr>
      <w:r w:rsidRPr="007C705F">
        <w:rPr>
          <w:rFonts w:asciiTheme="minorHAnsi" w:hAnsiTheme="minorHAnsi"/>
          <w:sz w:val="22"/>
          <w:szCs w:val="22"/>
          <w:lang w:val="fr-FR"/>
        </w:rPr>
        <w:t xml:space="preserve">- Le modeste engagement des participants dans la discussion en ligne. </w:t>
      </w:r>
    </w:p>
    <w:p w:rsidR="00EA0181" w:rsidRPr="007C705F" w:rsidRDefault="00EA0181" w:rsidP="00EA0181">
      <w:pPr>
        <w:pStyle w:val="NormalWeb"/>
        <w:spacing w:before="0" w:beforeAutospacing="0" w:after="0" w:afterAutospacing="0" w:line="360" w:lineRule="auto"/>
        <w:jc w:val="both"/>
        <w:rPr>
          <w:rFonts w:asciiTheme="minorHAnsi" w:hAnsiTheme="minorHAnsi"/>
          <w:sz w:val="22"/>
          <w:szCs w:val="22"/>
          <w:lang w:val="fr-FR"/>
        </w:rPr>
      </w:pPr>
      <w:r w:rsidRPr="007C705F">
        <w:rPr>
          <w:rFonts w:asciiTheme="minorHAnsi" w:hAnsiTheme="minorHAnsi"/>
          <w:sz w:val="22"/>
          <w:szCs w:val="22"/>
          <w:lang w:val="fr-FR"/>
        </w:rPr>
        <w:t xml:space="preserve">- Le manque de dynamisme et d’interaction entre les participants durant les rencontres en ligne (réunions et ateliers). </w:t>
      </w:r>
    </w:p>
    <w:p w:rsidR="00EA0181" w:rsidRPr="007C705F" w:rsidRDefault="00EA0181" w:rsidP="00EA0181">
      <w:pPr>
        <w:pStyle w:val="NormalWeb"/>
        <w:spacing w:before="0" w:beforeAutospacing="0" w:after="0" w:afterAutospacing="0" w:line="360" w:lineRule="auto"/>
        <w:jc w:val="both"/>
        <w:rPr>
          <w:rFonts w:asciiTheme="minorHAnsi" w:hAnsiTheme="minorHAnsi"/>
          <w:sz w:val="22"/>
          <w:szCs w:val="22"/>
          <w:lang w:val="fr-FR"/>
        </w:rPr>
      </w:pPr>
      <w:r w:rsidRPr="007C705F">
        <w:rPr>
          <w:rFonts w:asciiTheme="minorHAnsi" w:hAnsiTheme="minorHAnsi"/>
          <w:sz w:val="22"/>
          <w:szCs w:val="22"/>
          <w:lang w:val="fr-FR"/>
        </w:rPr>
        <w:t>- Quelques participants n’ont pas réussi à mettre en pratique les connaissances acquises durant la partie théorique du cours.</w:t>
      </w:r>
    </w:p>
    <w:p w:rsidR="00CA63E5" w:rsidRPr="007C705F" w:rsidRDefault="00CA63E5" w:rsidP="00CA63E5">
      <w:pPr>
        <w:rPr>
          <w:rFonts w:ascii="Arial" w:hAnsi="Arial" w:cs="Arial"/>
          <w:sz w:val="20"/>
          <w:szCs w:val="20"/>
        </w:rPr>
      </w:pPr>
    </w:p>
    <w:p w:rsidR="00CA63E5" w:rsidRPr="007C705F" w:rsidRDefault="00B902F1" w:rsidP="00EA0181">
      <w:pPr>
        <w:pStyle w:val="Heading9"/>
        <w:rPr>
          <w:rFonts w:cs="Arial"/>
          <w:i w:val="0"/>
          <w:sz w:val="20"/>
          <w:u w:val="single"/>
          <w:lang w:val="fr-FR"/>
        </w:rPr>
      </w:pPr>
      <w:r w:rsidRPr="007C705F">
        <w:rPr>
          <w:rFonts w:cs="Arial"/>
          <w:i w:val="0"/>
          <w:sz w:val="20"/>
          <w:u w:val="single"/>
          <w:lang w:val="fr-FR"/>
        </w:rPr>
        <w:t>Préparation et soumission des essais finaux</w:t>
      </w:r>
    </w:p>
    <w:p w:rsidR="00EA0181" w:rsidRPr="007C705F" w:rsidRDefault="00EA0181" w:rsidP="00EA0181">
      <w:pPr>
        <w:pStyle w:val="NormalWeb"/>
        <w:spacing w:before="0" w:beforeAutospacing="0" w:after="0" w:afterAutospacing="0" w:line="360" w:lineRule="auto"/>
        <w:jc w:val="both"/>
        <w:rPr>
          <w:rFonts w:asciiTheme="minorHAnsi" w:hAnsiTheme="minorHAnsi"/>
          <w:sz w:val="22"/>
          <w:szCs w:val="22"/>
          <w:lang w:val="fr-FR"/>
        </w:rPr>
      </w:pPr>
    </w:p>
    <w:p w:rsidR="004F1922" w:rsidRPr="007C705F" w:rsidRDefault="004D0879" w:rsidP="00EA0181">
      <w:pPr>
        <w:pStyle w:val="NormalWeb"/>
        <w:spacing w:before="0" w:beforeAutospacing="0" w:after="0" w:afterAutospacing="0" w:line="360" w:lineRule="auto"/>
        <w:jc w:val="both"/>
        <w:rPr>
          <w:rFonts w:asciiTheme="minorHAnsi" w:hAnsiTheme="minorHAnsi"/>
          <w:sz w:val="22"/>
          <w:szCs w:val="22"/>
          <w:lang w:val="fr-FR"/>
        </w:rPr>
      </w:pPr>
      <w:r w:rsidRPr="007C705F">
        <w:rPr>
          <w:rFonts w:asciiTheme="minorHAnsi" w:hAnsiTheme="minorHAnsi"/>
          <w:sz w:val="22"/>
          <w:szCs w:val="22"/>
          <w:lang w:val="fr-FR"/>
        </w:rPr>
        <w:t>Comme cela a été observé lors des sessions précédentes, tous les essais finaux portent sur des territoires et des cas d’étude locaux, souvent visités par les étudiants lors de leur déplacement. Le nombre de territoires couverts n’est pas si important du fait que certains territoires ont été couverts par plusieurs essais finaux mais avec des sujets différents : c’est le cas du lac d’Ichkeul, du vieux port et de la marina de Bizerte, et du Golfe de Gabès</w:t>
      </w:r>
      <w:r w:rsidR="00420E0F" w:rsidRPr="007C705F">
        <w:rPr>
          <w:rFonts w:asciiTheme="minorHAnsi" w:hAnsiTheme="minorHAnsi"/>
          <w:sz w:val="22"/>
          <w:szCs w:val="22"/>
          <w:lang w:val="fr-FR"/>
        </w:rPr>
        <w:t xml:space="preserve"> en Tunisie et du Parc national d’Al Hoceima au Maroc</w:t>
      </w:r>
      <w:r w:rsidRPr="007C705F">
        <w:rPr>
          <w:rFonts w:asciiTheme="minorHAnsi" w:hAnsiTheme="minorHAnsi"/>
          <w:sz w:val="22"/>
          <w:szCs w:val="22"/>
          <w:lang w:val="fr-FR"/>
        </w:rPr>
        <w:t xml:space="preserve">. </w:t>
      </w:r>
      <w:r w:rsidR="004906FA" w:rsidRPr="007C705F">
        <w:rPr>
          <w:rFonts w:asciiTheme="minorHAnsi" w:hAnsiTheme="minorHAnsi"/>
          <w:sz w:val="22"/>
          <w:szCs w:val="22"/>
          <w:lang w:val="fr-FR"/>
        </w:rPr>
        <w:t xml:space="preserve">On retrouve à peu près les mêmes territoires qu’en 2019, quoique les thématiques soient plutôt moins variées que l’année précédente. </w:t>
      </w:r>
    </w:p>
    <w:p w:rsidR="004F1922" w:rsidRPr="007C705F" w:rsidRDefault="004F1922" w:rsidP="00EA0181">
      <w:pPr>
        <w:pStyle w:val="NormalWeb"/>
        <w:spacing w:before="0" w:beforeAutospacing="0" w:after="0" w:afterAutospacing="0" w:line="360" w:lineRule="auto"/>
        <w:jc w:val="both"/>
        <w:rPr>
          <w:rFonts w:asciiTheme="minorHAnsi" w:hAnsiTheme="minorHAnsi"/>
          <w:sz w:val="22"/>
          <w:szCs w:val="22"/>
          <w:lang w:val="fr-FR"/>
        </w:rPr>
      </w:pPr>
      <w:r w:rsidRPr="007C705F">
        <w:rPr>
          <w:rFonts w:asciiTheme="minorHAnsi" w:hAnsiTheme="minorHAnsi"/>
          <w:sz w:val="22"/>
          <w:szCs w:val="22"/>
          <w:lang w:val="fr-FR"/>
        </w:rPr>
        <w:t xml:space="preserve">Concernant ces sites, il convient de noter qu’un bon nombre d’entre eux sont tout ou partie des aires protégées (Réserve de Biosphère, </w:t>
      </w:r>
      <w:proofErr w:type="spellStart"/>
      <w:r w:rsidRPr="007C705F">
        <w:rPr>
          <w:rFonts w:asciiTheme="minorHAnsi" w:hAnsiTheme="minorHAnsi"/>
          <w:sz w:val="22"/>
          <w:szCs w:val="22"/>
          <w:lang w:val="fr-FR"/>
        </w:rPr>
        <w:t>Ramsar</w:t>
      </w:r>
      <w:proofErr w:type="spellEnd"/>
      <w:r w:rsidRPr="007C705F">
        <w:rPr>
          <w:rFonts w:asciiTheme="minorHAnsi" w:hAnsiTheme="minorHAnsi"/>
          <w:sz w:val="22"/>
          <w:szCs w:val="22"/>
          <w:lang w:val="fr-FR"/>
        </w:rPr>
        <w:t xml:space="preserve">, Patrimoine mondial UNESCO, </w:t>
      </w:r>
      <w:r w:rsidR="00420E0F" w:rsidRPr="007C705F">
        <w:rPr>
          <w:rFonts w:asciiTheme="minorHAnsi" w:hAnsiTheme="minorHAnsi"/>
          <w:sz w:val="22"/>
          <w:szCs w:val="22"/>
          <w:lang w:val="fr-FR"/>
        </w:rPr>
        <w:t xml:space="preserve">aire protégée de l’IUCN, </w:t>
      </w:r>
      <w:r w:rsidRPr="007C705F">
        <w:rPr>
          <w:rFonts w:asciiTheme="minorHAnsi" w:hAnsiTheme="minorHAnsi"/>
          <w:sz w:val="22"/>
          <w:szCs w:val="22"/>
          <w:lang w:val="fr-FR"/>
        </w:rPr>
        <w:t>etc.</w:t>
      </w:r>
      <w:r w:rsidR="00420E0F" w:rsidRPr="007C705F">
        <w:rPr>
          <w:rFonts w:asciiTheme="minorHAnsi" w:hAnsiTheme="minorHAnsi"/>
          <w:sz w:val="22"/>
          <w:szCs w:val="22"/>
          <w:lang w:val="fr-FR"/>
        </w:rPr>
        <w:t>)</w:t>
      </w:r>
      <w:r w:rsidRPr="007C705F">
        <w:rPr>
          <w:rFonts w:asciiTheme="minorHAnsi" w:hAnsiTheme="minorHAnsi"/>
          <w:sz w:val="22"/>
          <w:szCs w:val="22"/>
          <w:lang w:val="fr-FR"/>
        </w:rPr>
        <w:t>, un enseignement du cours qui n’a pas échappé aux étudiants qui ont ainsi considéré que la démarche GIZC était applicable à tous les types de territoires, y compris les aires côtières et marines protégées.</w:t>
      </w:r>
    </w:p>
    <w:p w:rsidR="00420E0F" w:rsidRPr="007C705F" w:rsidRDefault="00420E0F" w:rsidP="00420E0F">
      <w:pPr>
        <w:pStyle w:val="NormalWeb"/>
        <w:spacing w:before="0" w:beforeAutospacing="0" w:after="0" w:afterAutospacing="0" w:line="360" w:lineRule="auto"/>
        <w:jc w:val="both"/>
        <w:rPr>
          <w:rFonts w:asciiTheme="minorHAnsi" w:hAnsiTheme="minorHAnsi"/>
          <w:sz w:val="22"/>
          <w:szCs w:val="22"/>
          <w:lang w:val="fr-FR"/>
        </w:rPr>
      </w:pPr>
      <w:r w:rsidRPr="007C705F">
        <w:rPr>
          <w:rFonts w:asciiTheme="minorHAnsi" w:hAnsiTheme="minorHAnsi"/>
          <w:sz w:val="22"/>
          <w:szCs w:val="22"/>
          <w:lang w:val="fr-FR"/>
        </w:rPr>
        <w:t xml:space="preserve">Globalement les projets présentés par les étudiants ont été menés avec une approche GIZC, respectant pour la majorité d’entre eux les principales phases d’un processus GIZC : diagnostic, évaluation de la problématique, analyse, proposition d’un plan d’action, mécanisme de suivi, d’évaluation et de </w:t>
      </w:r>
      <w:proofErr w:type="spellStart"/>
      <w:r w:rsidRPr="007C705F">
        <w:rPr>
          <w:rFonts w:asciiTheme="minorHAnsi" w:hAnsiTheme="minorHAnsi"/>
          <w:sz w:val="22"/>
          <w:szCs w:val="22"/>
          <w:lang w:val="fr-FR"/>
        </w:rPr>
        <w:t>reporting</w:t>
      </w:r>
      <w:proofErr w:type="spellEnd"/>
      <w:r w:rsidRPr="007C705F">
        <w:rPr>
          <w:rFonts w:asciiTheme="minorHAnsi" w:hAnsiTheme="minorHAnsi"/>
          <w:sz w:val="22"/>
          <w:szCs w:val="22"/>
          <w:lang w:val="fr-FR"/>
        </w:rPr>
        <w:t xml:space="preserve">. Dans la majorité des projets présentés, l’approche participative et la question de la coordination institutionnelle sont soulignées, de même, que l’importance des données scientifiques fiables et un système d’observation et de </w:t>
      </w:r>
      <w:proofErr w:type="spellStart"/>
      <w:r w:rsidRPr="007C705F">
        <w:rPr>
          <w:rFonts w:asciiTheme="minorHAnsi" w:hAnsiTheme="minorHAnsi"/>
          <w:sz w:val="22"/>
          <w:szCs w:val="22"/>
          <w:lang w:val="fr-FR"/>
        </w:rPr>
        <w:t>reporting</w:t>
      </w:r>
      <w:proofErr w:type="spellEnd"/>
      <w:r w:rsidRPr="007C705F">
        <w:rPr>
          <w:rFonts w:asciiTheme="minorHAnsi" w:hAnsiTheme="minorHAnsi"/>
          <w:sz w:val="22"/>
          <w:szCs w:val="22"/>
          <w:lang w:val="fr-FR"/>
        </w:rPr>
        <w:t xml:space="preserve"> sont mis en relief. Il apparait </w:t>
      </w:r>
      <w:r w:rsidRPr="007C705F">
        <w:rPr>
          <w:rFonts w:asciiTheme="minorHAnsi" w:hAnsiTheme="minorHAnsi"/>
          <w:sz w:val="22"/>
          <w:szCs w:val="22"/>
          <w:lang w:val="fr-FR"/>
        </w:rPr>
        <w:lastRenderedPageBreak/>
        <w:t xml:space="preserve">clairement que les étudiants, y compris ceux qui ont eu une faible présence sur le forum de discussion, ont tous compris les enjeux de la GIZC et l’importance de l’intégration dans la gouvernance des zones côtières. Les sujets proposés montrent de manière très claire que les étudiants ont également compris la question des interactions Terre-Mer, cela apparait dans plusieurs projets (Urbanisation – biodiversité marine, Urbanisation- pollution marine, interactions entre espèces terrestres et espèces marines, protection des zone marine en rapport avec les enjeux terrestre, </w:t>
      </w:r>
      <w:proofErr w:type="spellStart"/>
      <w:r w:rsidRPr="007C705F">
        <w:rPr>
          <w:rFonts w:asciiTheme="minorHAnsi" w:hAnsiTheme="minorHAnsi"/>
          <w:sz w:val="22"/>
          <w:szCs w:val="22"/>
          <w:lang w:val="fr-FR"/>
        </w:rPr>
        <w:t>etc</w:t>
      </w:r>
      <w:proofErr w:type="spellEnd"/>
      <w:r w:rsidRPr="007C705F">
        <w:rPr>
          <w:rFonts w:asciiTheme="minorHAnsi" w:hAnsiTheme="minorHAnsi"/>
          <w:sz w:val="22"/>
          <w:szCs w:val="22"/>
          <w:lang w:val="fr-FR"/>
        </w:rPr>
        <w:t xml:space="preserve">).        </w:t>
      </w:r>
    </w:p>
    <w:p w:rsidR="007C705F" w:rsidRDefault="007C705F">
      <w:pPr>
        <w:rPr>
          <w:rFonts w:ascii="Arial" w:hAnsi="Arial" w:cs="Arial"/>
          <w:b/>
          <w:sz w:val="20"/>
          <w:szCs w:val="20"/>
          <w:u w:val="single"/>
        </w:rPr>
      </w:pPr>
      <w:r>
        <w:rPr>
          <w:rFonts w:ascii="Arial" w:hAnsi="Arial" w:cs="Arial"/>
          <w:b/>
          <w:sz w:val="20"/>
          <w:szCs w:val="20"/>
          <w:u w:val="single"/>
        </w:rPr>
        <w:br w:type="page"/>
      </w:r>
    </w:p>
    <w:p w:rsidR="00CA63E5" w:rsidRPr="007C705F" w:rsidRDefault="00CA63E5" w:rsidP="00CA63E5">
      <w:pPr>
        <w:jc w:val="both"/>
        <w:rPr>
          <w:rFonts w:ascii="Arial" w:hAnsi="Arial" w:cs="Arial"/>
          <w:b/>
          <w:sz w:val="20"/>
          <w:szCs w:val="20"/>
          <w:u w:val="single"/>
        </w:rPr>
      </w:pPr>
    </w:p>
    <w:p w:rsidR="003168E9" w:rsidRPr="007C705F" w:rsidRDefault="003168E9" w:rsidP="00CA63E5">
      <w:pPr>
        <w:jc w:val="both"/>
        <w:rPr>
          <w:rFonts w:ascii="Arial" w:hAnsi="Arial" w:cs="Arial"/>
          <w:b/>
          <w:sz w:val="20"/>
          <w:szCs w:val="20"/>
          <w:u w:val="single"/>
        </w:rPr>
      </w:pPr>
      <w:r w:rsidRPr="007C705F">
        <w:rPr>
          <w:rFonts w:ascii="Arial" w:hAnsi="Arial" w:cs="Arial"/>
          <w:b/>
          <w:sz w:val="20"/>
          <w:szCs w:val="20"/>
          <w:u w:val="single"/>
        </w:rPr>
        <w:t xml:space="preserve">Annexe 1 : Programme de la session 2020 de </w:t>
      </w:r>
      <w:proofErr w:type="spellStart"/>
      <w:r w:rsidRPr="007C705F">
        <w:rPr>
          <w:rFonts w:ascii="Arial" w:hAnsi="Arial" w:cs="Arial"/>
          <w:b/>
          <w:sz w:val="20"/>
          <w:szCs w:val="20"/>
          <w:u w:val="single"/>
        </w:rPr>
        <w:t>MedOpen</w:t>
      </w:r>
      <w:proofErr w:type="spellEnd"/>
    </w:p>
    <w:tbl>
      <w:tblPr>
        <w:tblW w:w="9199"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097"/>
        <w:gridCol w:w="1778"/>
        <w:gridCol w:w="2362"/>
        <w:gridCol w:w="2407"/>
        <w:gridCol w:w="1555"/>
      </w:tblGrid>
      <w:tr w:rsidR="003168E9" w:rsidRPr="007C705F" w:rsidTr="00DA3EC0">
        <w:tc>
          <w:tcPr>
            <w:tcW w:w="0" w:type="auto"/>
            <w:tcMar>
              <w:top w:w="54" w:type="dxa"/>
              <w:left w:w="54" w:type="dxa"/>
              <w:bottom w:w="54" w:type="dxa"/>
              <w:right w:w="54" w:type="dxa"/>
            </w:tcMar>
            <w:hideMark/>
          </w:tcPr>
          <w:p w:rsidR="003168E9" w:rsidRPr="007C705F" w:rsidRDefault="003168E9" w:rsidP="00DA3EC0">
            <w:pPr>
              <w:spacing w:after="360" w:line="240" w:lineRule="auto"/>
              <w:jc w:val="center"/>
              <w:rPr>
                <w:rFonts w:ascii="Arial" w:eastAsia="Times New Roman" w:hAnsi="Arial" w:cs="Arial"/>
                <w:color w:val="293553"/>
                <w:sz w:val="19"/>
                <w:szCs w:val="19"/>
                <w:lang w:eastAsia="hr-HR"/>
              </w:rPr>
            </w:pPr>
            <w:r w:rsidRPr="007C705F">
              <w:rPr>
                <w:rFonts w:ascii="Arial" w:eastAsia="Times New Roman" w:hAnsi="Arial" w:cs="Arial"/>
                <w:b/>
                <w:bCs/>
                <w:color w:val="293553"/>
                <w:sz w:val="19"/>
                <w:lang w:eastAsia="hr-HR"/>
              </w:rPr>
              <w:t>SEMAINE</w:t>
            </w:r>
          </w:p>
        </w:tc>
        <w:tc>
          <w:tcPr>
            <w:tcW w:w="1805" w:type="dxa"/>
            <w:tcMar>
              <w:top w:w="54" w:type="dxa"/>
              <w:left w:w="54" w:type="dxa"/>
              <w:bottom w:w="54" w:type="dxa"/>
              <w:right w:w="54" w:type="dxa"/>
            </w:tcMar>
            <w:hideMark/>
          </w:tcPr>
          <w:p w:rsidR="003168E9" w:rsidRPr="007C705F" w:rsidRDefault="003168E9" w:rsidP="00DA3EC0">
            <w:pPr>
              <w:spacing w:after="360" w:line="240" w:lineRule="auto"/>
              <w:jc w:val="center"/>
              <w:rPr>
                <w:rFonts w:ascii="Arial" w:eastAsia="Times New Roman" w:hAnsi="Arial" w:cs="Arial"/>
                <w:color w:val="293553"/>
                <w:sz w:val="19"/>
                <w:szCs w:val="19"/>
                <w:lang w:eastAsia="hr-HR"/>
              </w:rPr>
            </w:pPr>
            <w:r w:rsidRPr="007C705F">
              <w:rPr>
                <w:rFonts w:ascii="Arial" w:eastAsia="Times New Roman" w:hAnsi="Arial" w:cs="Arial"/>
                <w:b/>
                <w:bCs/>
                <w:color w:val="293553"/>
                <w:sz w:val="19"/>
                <w:lang w:eastAsia="hr-HR"/>
              </w:rPr>
              <w:t>SESSIONS</w:t>
            </w:r>
          </w:p>
        </w:tc>
        <w:tc>
          <w:tcPr>
            <w:tcW w:w="1526" w:type="dxa"/>
            <w:tcMar>
              <w:top w:w="54" w:type="dxa"/>
              <w:left w:w="54" w:type="dxa"/>
              <w:bottom w:w="54" w:type="dxa"/>
              <w:right w:w="54" w:type="dxa"/>
            </w:tcMar>
            <w:hideMark/>
          </w:tcPr>
          <w:p w:rsidR="003168E9" w:rsidRPr="007C705F" w:rsidRDefault="003168E9" w:rsidP="00DA3EC0">
            <w:pPr>
              <w:spacing w:after="360" w:line="240" w:lineRule="auto"/>
              <w:jc w:val="center"/>
              <w:rPr>
                <w:rFonts w:ascii="Arial" w:eastAsia="Times New Roman" w:hAnsi="Arial" w:cs="Arial"/>
                <w:color w:val="293553"/>
                <w:sz w:val="19"/>
                <w:szCs w:val="19"/>
                <w:lang w:eastAsia="hr-HR"/>
              </w:rPr>
            </w:pPr>
            <w:r w:rsidRPr="007C705F">
              <w:rPr>
                <w:rFonts w:ascii="Arial" w:eastAsia="Times New Roman" w:hAnsi="Arial" w:cs="Arial"/>
                <w:b/>
                <w:bCs/>
                <w:color w:val="293553"/>
                <w:sz w:val="19"/>
                <w:lang w:eastAsia="hr-HR"/>
              </w:rPr>
              <w:t>RESPONSABLE DE LA SESSION</w:t>
            </w:r>
          </w:p>
        </w:tc>
        <w:tc>
          <w:tcPr>
            <w:tcW w:w="2601" w:type="dxa"/>
            <w:tcMar>
              <w:top w:w="54" w:type="dxa"/>
              <w:left w:w="54" w:type="dxa"/>
              <w:bottom w:w="54" w:type="dxa"/>
              <w:right w:w="54" w:type="dxa"/>
            </w:tcMar>
            <w:hideMark/>
          </w:tcPr>
          <w:p w:rsidR="003168E9" w:rsidRPr="007C705F" w:rsidRDefault="003168E9" w:rsidP="00DA3EC0">
            <w:pPr>
              <w:spacing w:after="360" w:line="240" w:lineRule="auto"/>
              <w:jc w:val="center"/>
              <w:rPr>
                <w:rFonts w:ascii="Arial" w:eastAsia="Times New Roman" w:hAnsi="Arial" w:cs="Arial"/>
                <w:color w:val="293553"/>
                <w:sz w:val="19"/>
                <w:szCs w:val="19"/>
                <w:lang w:eastAsia="hr-HR"/>
              </w:rPr>
            </w:pPr>
            <w:r w:rsidRPr="007C705F">
              <w:rPr>
                <w:rFonts w:ascii="Arial" w:eastAsia="Times New Roman" w:hAnsi="Arial" w:cs="Arial"/>
                <w:b/>
                <w:bCs/>
                <w:color w:val="293553"/>
                <w:sz w:val="19"/>
                <w:lang w:eastAsia="hr-HR"/>
              </w:rPr>
              <w:t>CONTENU</w:t>
            </w:r>
          </w:p>
        </w:tc>
        <w:tc>
          <w:tcPr>
            <w:tcW w:w="1526" w:type="dxa"/>
            <w:tcMar>
              <w:top w:w="54" w:type="dxa"/>
              <w:left w:w="54" w:type="dxa"/>
              <w:bottom w:w="54" w:type="dxa"/>
              <w:right w:w="54" w:type="dxa"/>
            </w:tcMar>
            <w:hideMark/>
          </w:tcPr>
          <w:p w:rsidR="003168E9" w:rsidRPr="007C705F" w:rsidRDefault="003168E9" w:rsidP="00DA3EC0">
            <w:pPr>
              <w:spacing w:after="360" w:line="240" w:lineRule="auto"/>
              <w:jc w:val="center"/>
              <w:rPr>
                <w:rFonts w:ascii="Arial" w:eastAsia="Times New Roman" w:hAnsi="Arial" w:cs="Arial"/>
                <w:color w:val="293553"/>
                <w:sz w:val="19"/>
                <w:szCs w:val="19"/>
                <w:lang w:eastAsia="hr-HR"/>
              </w:rPr>
            </w:pPr>
            <w:r w:rsidRPr="007C705F">
              <w:rPr>
                <w:rFonts w:ascii="Arial" w:eastAsia="Times New Roman" w:hAnsi="Arial" w:cs="Arial"/>
                <w:b/>
                <w:bCs/>
                <w:color w:val="293553"/>
                <w:sz w:val="19"/>
                <w:lang w:eastAsia="hr-HR"/>
              </w:rPr>
              <w:t>RESPONSABLE ANIMATION</w:t>
            </w:r>
          </w:p>
        </w:tc>
      </w:tr>
      <w:tr w:rsidR="003168E9" w:rsidRPr="007C705F" w:rsidTr="00DA3EC0">
        <w:tc>
          <w:tcPr>
            <w:tcW w:w="0" w:type="auto"/>
            <w:tcMar>
              <w:top w:w="54" w:type="dxa"/>
              <w:left w:w="54" w:type="dxa"/>
              <w:bottom w:w="54" w:type="dxa"/>
              <w:right w:w="54" w:type="dxa"/>
            </w:tcMar>
            <w:hideMark/>
          </w:tcPr>
          <w:p w:rsidR="003168E9" w:rsidRPr="007C705F" w:rsidRDefault="003168E9" w:rsidP="00DA3EC0">
            <w:pPr>
              <w:spacing w:after="360" w:line="240" w:lineRule="auto"/>
              <w:rPr>
                <w:rFonts w:ascii="Arial" w:eastAsia="Times New Roman" w:hAnsi="Arial" w:cs="Arial"/>
                <w:color w:val="293553"/>
                <w:sz w:val="19"/>
                <w:szCs w:val="19"/>
                <w:lang w:eastAsia="hr-HR"/>
              </w:rPr>
            </w:pPr>
            <w:r w:rsidRPr="007C705F">
              <w:rPr>
                <w:rFonts w:ascii="Arial" w:eastAsia="Times New Roman" w:hAnsi="Arial" w:cs="Arial"/>
                <w:color w:val="293553"/>
                <w:sz w:val="19"/>
                <w:szCs w:val="19"/>
                <w:lang w:eastAsia="hr-HR"/>
              </w:rPr>
              <w:t>Semaine 1</w:t>
            </w:r>
            <w:r w:rsidRPr="007C705F">
              <w:rPr>
                <w:rFonts w:ascii="Arial" w:eastAsia="Times New Roman" w:hAnsi="Arial" w:cs="Arial"/>
                <w:color w:val="293553"/>
                <w:sz w:val="19"/>
                <w:szCs w:val="19"/>
                <w:lang w:eastAsia="hr-HR"/>
              </w:rPr>
              <w:br/>
            </w:r>
            <w:r w:rsidRPr="007C705F">
              <w:rPr>
                <w:rFonts w:ascii="Arial" w:eastAsia="Times New Roman" w:hAnsi="Arial" w:cs="Arial"/>
                <w:color w:val="293553"/>
                <w:sz w:val="19"/>
                <w:szCs w:val="19"/>
                <w:lang w:eastAsia="hr-HR"/>
              </w:rPr>
              <w:br/>
              <w:t>21 - 27 septembre 2020</w:t>
            </w:r>
          </w:p>
        </w:tc>
        <w:tc>
          <w:tcPr>
            <w:tcW w:w="1805" w:type="dxa"/>
            <w:tcMar>
              <w:top w:w="54" w:type="dxa"/>
              <w:left w:w="54" w:type="dxa"/>
              <w:bottom w:w="54" w:type="dxa"/>
              <w:right w:w="54" w:type="dxa"/>
            </w:tcMar>
            <w:hideMark/>
          </w:tcPr>
          <w:p w:rsidR="003168E9" w:rsidRPr="007C705F" w:rsidRDefault="003168E9" w:rsidP="00DA3EC0">
            <w:pPr>
              <w:spacing w:after="360" w:line="240" w:lineRule="auto"/>
              <w:rPr>
                <w:rFonts w:ascii="Arial" w:eastAsia="Times New Roman" w:hAnsi="Arial" w:cs="Arial"/>
                <w:color w:val="293553"/>
                <w:sz w:val="19"/>
                <w:szCs w:val="19"/>
                <w:lang w:eastAsia="hr-HR"/>
              </w:rPr>
            </w:pPr>
            <w:r w:rsidRPr="007C705F">
              <w:rPr>
                <w:rFonts w:ascii="Arial" w:eastAsia="Times New Roman" w:hAnsi="Arial" w:cs="Arial"/>
                <w:color w:val="293553"/>
                <w:sz w:val="19"/>
                <w:szCs w:val="19"/>
                <w:lang w:eastAsia="hr-HR"/>
              </w:rPr>
              <w:t>1. </w:t>
            </w:r>
            <w:r w:rsidRPr="007C705F">
              <w:rPr>
                <w:rFonts w:ascii="Arial" w:eastAsia="Times New Roman" w:hAnsi="Arial" w:cs="Arial"/>
                <w:color w:val="293553"/>
                <w:sz w:val="19"/>
                <w:szCs w:val="19"/>
                <w:lang w:eastAsia="hr-HR"/>
              </w:rPr>
              <w:br/>
              <w:t>Caractéristiques environnementales et enjeux de développement durable en Méditerranée</w:t>
            </w:r>
          </w:p>
        </w:tc>
        <w:tc>
          <w:tcPr>
            <w:tcW w:w="1526" w:type="dxa"/>
            <w:tcMar>
              <w:top w:w="54" w:type="dxa"/>
              <w:left w:w="54" w:type="dxa"/>
              <w:bottom w:w="54" w:type="dxa"/>
              <w:right w:w="54" w:type="dxa"/>
            </w:tcMar>
            <w:hideMark/>
          </w:tcPr>
          <w:p w:rsidR="003168E9" w:rsidRPr="007C705F" w:rsidRDefault="003168E9" w:rsidP="00DA3EC0">
            <w:pPr>
              <w:spacing w:after="360" w:line="240" w:lineRule="auto"/>
              <w:rPr>
                <w:rFonts w:ascii="Arial" w:eastAsia="Times New Roman" w:hAnsi="Arial" w:cs="Arial"/>
                <w:color w:val="293553"/>
                <w:sz w:val="19"/>
                <w:szCs w:val="19"/>
                <w:lang w:eastAsia="hr-HR"/>
              </w:rPr>
            </w:pPr>
            <w:r w:rsidRPr="007C705F">
              <w:rPr>
                <w:rFonts w:ascii="Arial" w:eastAsia="Times New Roman" w:hAnsi="Arial" w:cs="Arial"/>
                <w:color w:val="293553"/>
                <w:sz w:val="19"/>
                <w:szCs w:val="19"/>
                <w:lang w:eastAsia="hr-HR"/>
              </w:rPr>
              <w:t>Formateur:</w:t>
            </w:r>
            <w:r w:rsidRPr="007C705F">
              <w:rPr>
                <w:rFonts w:ascii="Arial" w:eastAsia="Times New Roman" w:hAnsi="Arial" w:cs="Arial"/>
                <w:color w:val="293553"/>
                <w:sz w:val="19"/>
                <w:szCs w:val="19"/>
                <w:lang w:eastAsia="hr-HR"/>
              </w:rPr>
              <w:br/>
            </w:r>
            <w:r w:rsidRPr="007C705F">
              <w:rPr>
                <w:rFonts w:ascii="Arial" w:eastAsia="Times New Roman" w:hAnsi="Arial" w:cs="Arial"/>
                <w:color w:val="293553"/>
                <w:sz w:val="19"/>
                <w:szCs w:val="19"/>
                <w:lang w:eastAsia="hr-HR"/>
              </w:rPr>
              <w:br/>
              <w:t>Samir Grimes</w:t>
            </w:r>
          </w:p>
        </w:tc>
        <w:tc>
          <w:tcPr>
            <w:tcW w:w="2601" w:type="dxa"/>
            <w:tcMar>
              <w:top w:w="54" w:type="dxa"/>
              <w:left w:w="54" w:type="dxa"/>
              <w:bottom w:w="54" w:type="dxa"/>
              <w:right w:w="54" w:type="dxa"/>
            </w:tcMar>
            <w:hideMark/>
          </w:tcPr>
          <w:p w:rsidR="003168E9" w:rsidRPr="007C705F" w:rsidRDefault="003168E9" w:rsidP="00DA3EC0">
            <w:pPr>
              <w:spacing w:after="360" w:line="240" w:lineRule="auto"/>
              <w:rPr>
                <w:rFonts w:ascii="Arial" w:eastAsia="Times New Roman" w:hAnsi="Arial" w:cs="Arial"/>
                <w:color w:val="293553"/>
                <w:sz w:val="19"/>
                <w:szCs w:val="19"/>
                <w:lang w:eastAsia="hr-HR"/>
              </w:rPr>
            </w:pPr>
            <w:r w:rsidRPr="007C705F">
              <w:rPr>
                <w:rFonts w:ascii="Arial" w:eastAsia="Times New Roman" w:hAnsi="Arial" w:cs="Arial"/>
                <w:color w:val="293553"/>
                <w:sz w:val="19"/>
                <w:szCs w:val="19"/>
                <w:lang w:eastAsia="hr-HR"/>
              </w:rPr>
              <w:t>Discussion</w:t>
            </w:r>
          </w:p>
        </w:tc>
        <w:tc>
          <w:tcPr>
            <w:tcW w:w="1526" w:type="dxa"/>
            <w:tcMar>
              <w:top w:w="54" w:type="dxa"/>
              <w:left w:w="54" w:type="dxa"/>
              <w:bottom w:w="54" w:type="dxa"/>
              <w:right w:w="54" w:type="dxa"/>
            </w:tcMar>
            <w:hideMark/>
          </w:tcPr>
          <w:p w:rsidR="003168E9" w:rsidRPr="007C705F" w:rsidRDefault="003168E9" w:rsidP="00DA3EC0">
            <w:pPr>
              <w:spacing w:after="360" w:line="240" w:lineRule="auto"/>
              <w:rPr>
                <w:rFonts w:ascii="Arial" w:eastAsia="Times New Roman" w:hAnsi="Arial" w:cs="Arial"/>
                <w:color w:val="293553"/>
                <w:sz w:val="19"/>
                <w:szCs w:val="19"/>
                <w:lang w:eastAsia="hr-HR"/>
              </w:rPr>
            </w:pPr>
            <w:r w:rsidRPr="007C705F">
              <w:rPr>
                <w:rFonts w:ascii="Arial" w:eastAsia="Times New Roman" w:hAnsi="Arial" w:cs="Arial"/>
                <w:color w:val="293553"/>
                <w:sz w:val="19"/>
                <w:szCs w:val="19"/>
                <w:lang w:eastAsia="hr-HR"/>
              </w:rPr>
              <w:t>Samir Grimes</w:t>
            </w:r>
          </w:p>
        </w:tc>
      </w:tr>
      <w:tr w:rsidR="003168E9" w:rsidRPr="007C705F" w:rsidTr="00DA3EC0">
        <w:tc>
          <w:tcPr>
            <w:tcW w:w="0" w:type="auto"/>
            <w:tcMar>
              <w:top w:w="54" w:type="dxa"/>
              <w:left w:w="54" w:type="dxa"/>
              <w:bottom w:w="54" w:type="dxa"/>
              <w:right w:w="54" w:type="dxa"/>
            </w:tcMar>
            <w:hideMark/>
          </w:tcPr>
          <w:p w:rsidR="003168E9" w:rsidRPr="007C705F" w:rsidRDefault="003168E9" w:rsidP="00DA3EC0">
            <w:pPr>
              <w:spacing w:after="360" w:line="240" w:lineRule="auto"/>
              <w:rPr>
                <w:rFonts w:ascii="Arial" w:eastAsia="Times New Roman" w:hAnsi="Arial" w:cs="Arial"/>
                <w:color w:val="293553"/>
                <w:sz w:val="19"/>
                <w:szCs w:val="19"/>
                <w:lang w:eastAsia="hr-HR"/>
              </w:rPr>
            </w:pPr>
            <w:r w:rsidRPr="007C705F">
              <w:rPr>
                <w:rFonts w:ascii="Arial" w:eastAsia="Times New Roman" w:hAnsi="Arial" w:cs="Arial"/>
                <w:color w:val="293553"/>
                <w:sz w:val="19"/>
                <w:szCs w:val="19"/>
                <w:lang w:eastAsia="hr-HR"/>
              </w:rPr>
              <w:t>Semaine 2</w:t>
            </w:r>
            <w:r w:rsidRPr="007C705F">
              <w:rPr>
                <w:rFonts w:ascii="Arial" w:eastAsia="Times New Roman" w:hAnsi="Arial" w:cs="Arial"/>
                <w:color w:val="293553"/>
                <w:sz w:val="19"/>
                <w:szCs w:val="19"/>
                <w:lang w:eastAsia="hr-HR"/>
              </w:rPr>
              <w:br/>
            </w:r>
            <w:r w:rsidRPr="007C705F">
              <w:rPr>
                <w:rFonts w:ascii="Arial" w:eastAsia="Times New Roman" w:hAnsi="Arial" w:cs="Arial"/>
                <w:color w:val="293553"/>
                <w:sz w:val="19"/>
                <w:szCs w:val="19"/>
                <w:lang w:eastAsia="hr-HR"/>
              </w:rPr>
              <w:br/>
              <w:t>28 septembre - 4 octobre 2020</w:t>
            </w:r>
          </w:p>
        </w:tc>
        <w:tc>
          <w:tcPr>
            <w:tcW w:w="1805" w:type="dxa"/>
            <w:tcMar>
              <w:top w:w="54" w:type="dxa"/>
              <w:left w:w="54" w:type="dxa"/>
              <w:bottom w:w="54" w:type="dxa"/>
              <w:right w:w="54" w:type="dxa"/>
            </w:tcMar>
            <w:hideMark/>
          </w:tcPr>
          <w:p w:rsidR="003168E9" w:rsidRPr="007C705F" w:rsidRDefault="003168E9" w:rsidP="00DA3EC0">
            <w:pPr>
              <w:spacing w:after="360" w:line="240" w:lineRule="auto"/>
              <w:rPr>
                <w:rFonts w:ascii="Arial" w:eastAsia="Times New Roman" w:hAnsi="Arial" w:cs="Arial"/>
                <w:color w:val="293553"/>
                <w:sz w:val="19"/>
                <w:szCs w:val="19"/>
                <w:lang w:eastAsia="hr-HR"/>
              </w:rPr>
            </w:pPr>
            <w:r w:rsidRPr="007C705F">
              <w:rPr>
                <w:rFonts w:ascii="Arial" w:eastAsia="Times New Roman" w:hAnsi="Arial" w:cs="Arial"/>
                <w:color w:val="293553"/>
                <w:sz w:val="19"/>
                <w:szCs w:val="19"/>
                <w:lang w:eastAsia="hr-HR"/>
              </w:rPr>
              <w:t>2. Comment répondre? </w:t>
            </w:r>
          </w:p>
        </w:tc>
        <w:tc>
          <w:tcPr>
            <w:tcW w:w="1526" w:type="dxa"/>
            <w:tcMar>
              <w:top w:w="54" w:type="dxa"/>
              <w:left w:w="54" w:type="dxa"/>
              <w:bottom w:w="54" w:type="dxa"/>
              <w:right w:w="54" w:type="dxa"/>
            </w:tcMar>
            <w:hideMark/>
          </w:tcPr>
          <w:p w:rsidR="003168E9" w:rsidRPr="007C705F" w:rsidRDefault="003168E9" w:rsidP="00DA3EC0">
            <w:pPr>
              <w:spacing w:after="360" w:line="240" w:lineRule="auto"/>
              <w:rPr>
                <w:rFonts w:ascii="Arial" w:eastAsia="Times New Roman" w:hAnsi="Arial" w:cs="Arial"/>
                <w:color w:val="293553"/>
                <w:sz w:val="19"/>
                <w:szCs w:val="19"/>
                <w:lang w:eastAsia="hr-HR"/>
              </w:rPr>
            </w:pPr>
            <w:r w:rsidRPr="007C705F">
              <w:rPr>
                <w:rFonts w:ascii="Arial" w:eastAsia="Times New Roman" w:hAnsi="Arial" w:cs="Arial"/>
                <w:color w:val="293553"/>
                <w:sz w:val="19"/>
                <w:szCs w:val="19"/>
                <w:lang w:eastAsia="hr-HR"/>
              </w:rPr>
              <w:t>Formateur:</w:t>
            </w:r>
            <w:r w:rsidRPr="007C705F">
              <w:rPr>
                <w:rFonts w:ascii="Arial" w:eastAsia="Times New Roman" w:hAnsi="Arial" w:cs="Arial"/>
                <w:color w:val="293553"/>
                <w:sz w:val="19"/>
                <w:szCs w:val="19"/>
                <w:lang w:eastAsia="hr-HR"/>
              </w:rPr>
              <w:br/>
            </w:r>
            <w:r w:rsidRPr="007C705F">
              <w:rPr>
                <w:rFonts w:ascii="Arial" w:eastAsia="Times New Roman" w:hAnsi="Arial" w:cs="Arial"/>
                <w:color w:val="293553"/>
                <w:sz w:val="19"/>
                <w:szCs w:val="19"/>
                <w:lang w:eastAsia="hr-HR"/>
              </w:rPr>
              <w:br/>
              <w:t>Samir Grimes</w:t>
            </w:r>
          </w:p>
        </w:tc>
        <w:tc>
          <w:tcPr>
            <w:tcW w:w="2601" w:type="dxa"/>
            <w:tcMar>
              <w:top w:w="54" w:type="dxa"/>
              <w:left w:w="54" w:type="dxa"/>
              <w:bottom w:w="54" w:type="dxa"/>
              <w:right w:w="54" w:type="dxa"/>
            </w:tcMar>
            <w:hideMark/>
          </w:tcPr>
          <w:p w:rsidR="003168E9" w:rsidRPr="007C705F" w:rsidRDefault="003168E9" w:rsidP="00DA3EC0">
            <w:pPr>
              <w:spacing w:after="360" w:line="240" w:lineRule="auto"/>
              <w:rPr>
                <w:rFonts w:ascii="Arial" w:eastAsia="Times New Roman" w:hAnsi="Arial" w:cs="Arial"/>
                <w:color w:val="293553"/>
                <w:sz w:val="19"/>
                <w:szCs w:val="19"/>
                <w:lang w:eastAsia="hr-HR"/>
              </w:rPr>
            </w:pPr>
            <w:r w:rsidRPr="007C705F">
              <w:rPr>
                <w:rFonts w:ascii="Arial" w:eastAsia="Times New Roman" w:hAnsi="Arial" w:cs="Arial"/>
                <w:color w:val="293553"/>
                <w:sz w:val="19"/>
                <w:szCs w:val="19"/>
                <w:lang w:eastAsia="hr-HR"/>
              </w:rPr>
              <w:t>Discussion</w:t>
            </w:r>
          </w:p>
        </w:tc>
        <w:tc>
          <w:tcPr>
            <w:tcW w:w="1526" w:type="dxa"/>
            <w:tcMar>
              <w:top w:w="54" w:type="dxa"/>
              <w:left w:w="54" w:type="dxa"/>
              <w:bottom w:w="54" w:type="dxa"/>
              <w:right w:w="54" w:type="dxa"/>
            </w:tcMar>
            <w:hideMark/>
          </w:tcPr>
          <w:p w:rsidR="003168E9" w:rsidRPr="007C705F" w:rsidRDefault="003168E9" w:rsidP="00DA3EC0">
            <w:pPr>
              <w:spacing w:after="360" w:line="240" w:lineRule="auto"/>
              <w:rPr>
                <w:rFonts w:ascii="Arial" w:eastAsia="Times New Roman" w:hAnsi="Arial" w:cs="Arial"/>
                <w:color w:val="293553"/>
                <w:sz w:val="19"/>
                <w:szCs w:val="19"/>
                <w:lang w:eastAsia="hr-HR"/>
              </w:rPr>
            </w:pPr>
            <w:r w:rsidRPr="007C705F">
              <w:rPr>
                <w:rFonts w:ascii="Arial" w:eastAsia="Times New Roman" w:hAnsi="Arial" w:cs="Arial"/>
                <w:color w:val="293553"/>
                <w:sz w:val="19"/>
                <w:szCs w:val="19"/>
                <w:lang w:eastAsia="hr-HR"/>
              </w:rPr>
              <w:t>Samir Grimes</w:t>
            </w:r>
          </w:p>
        </w:tc>
      </w:tr>
      <w:tr w:rsidR="003168E9" w:rsidRPr="007C705F" w:rsidTr="00DA3EC0">
        <w:tc>
          <w:tcPr>
            <w:tcW w:w="0" w:type="auto"/>
            <w:tcMar>
              <w:top w:w="54" w:type="dxa"/>
              <w:left w:w="54" w:type="dxa"/>
              <w:bottom w:w="54" w:type="dxa"/>
              <w:right w:w="54" w:type="dxa"/>
            </w:tcMar>
            <w:hideMark/>
          </w:tcPr>
          <w:p w:rsidR="003168E9" w:rsidRPr="007C705F" w:rsidRDefault="003168E9" w:rsidP="00DA3EC0">
            <w:pPr>
              <w:spacing w:after="360" w:line="240" w:lineRule="auto"/>
              <w:rPr>
                <w:rFonts w:ascii="Arial" w:eastAsia="Times New Roman" w:hAnsi="Arial" w:cs="Arial"/>
                <w:color w:val="293553"/>
                <w:sz w:val="19"/>
                <w:szCs w:val="19"/>
                <w:lang w:eastAsia="hr-HR"/>
              </w:rPr>
            </w:pPr>
            <w:r w:rsidRPr="007C705F">
              <w:rPr>
                <w:rFonts w:ascii="Arial" w:eastAsia="Times New Roman" w:hAnsi="Arial" w:cs="Arial"/>
                <w:color w:val="293553"/>
                <w:sz w:val="19"/>
                <w:szCs w:val="19"/>
                <w:lang w:eastAsia="hr-HR"/>
              </w:rPr>
              <w:t>Semaine 3</w:t>
            </w:r>
            <w:r w:rsidRPr="007C705F">
              <w:rPr>
                <w:rFonts w:ascii="Arial" w:eastAsia="Times New Roman" w:hAnsi="Arial" w:cs="Arial"/>
                <w:color w:val="293553"/>
                <w:sz w:val="19"/>
                <w:szCs w:val="19"/>
                <w:lang w:eastAsia="hr-HR"/>
              </w:rPr>
              <w:br/>
            </w:r>
            <w:r w:rsidRPr="007C705F">
              <w:rPr>
                <w:rFonts w:ascii="Arial" w:eastAsia="Times New Roman" w:hAnsi="Arial" w:cs="Arial"/>
                <w:color w:val="293553"/>
                <w:sz w:val="19"/>
                <w:szCs w:val="19"/>
                <w:lang w:eastAsia="hr-HR"/>
              </w:rPr>
              <w:br/>
              <w:t>5 - 11 octobre 2020</w:t>
            </w:r>
          </w:p>
        </w:tc>
        <w:tc>
          <w:tcPr>
            <w:tcW w:w="1805" w:type="dxa"/>
            <w:tcMar>
              <w:top w:w="54" w:type="dxa"/>
              <w:left w:w="54" w:type="dxa"/>
              <w:bottom w:w="54" w:type="dxa"/>
              <w:right w:w="54" w:type="dxa"/>
            </w:tcMar>
            <w:hideMark/>
          </w:tcPr>
          <w:p w:rsidR="003168E9" w:rsidRPr="007C705F" w:rsidRDefault="003168E9" w:rsidP="00DA3EC0">
            <w:pPr>
              <w:spacing w:after="360" w:line="240" w:lineRule="auto"/>
              <w:rPr>
                <w:rFonts w:ascii="Arial" w:eastAsia="Times New Roman" w:hAnsi="Arial" w:cs="Arial"/>
                <w:color w:val="293553"/>
                <w:sz w:val="19"/>
                <w:szCs w:val="19"/>
                <w:lang w:eastAsia="hr-HR"/>
              </w:rPr>
            </w:pPr>
            <w:r w:rsidRPr="007C705F">
              <w:rPr>
                <w:rFonts w:ascii="Arial" w:eastAsia="Times New Roman" w:hAnsi="Arial" w:cs="Arial"/>
                <w:color w:val="293553"/>
                <w:sz w:val="19"/>
                <w:szCs w:val="19"/>
                <w:lang w:eastAsia="hr-HR"/>
              </w:rPr>
              <w:t>3. Principes de la GIZC</w:t>
            </w:r>
          </w:p>
        </w:tc>
        <w:tc>
          <w:tcPr>
            <w:tcW w:w="1526" w:type="dxa"/>
            <w:tcMar>
              <w:top w:w="54" w:type="dxa"/>
              <w:left w:w="54" w:type="dxa"/>
              <w:bottom w:w="54" w:type="dxa"/>
              <w:right w:w="54" w:type="dxa"/>
            </w:tcMar>
            <w:hideMark/>
          </w:tcPr>
          <w:p w:rsidR="003168E9" w:rsidRPr="007C705F" w:rsidRDefault="003168E9" w:rsidP="00DA3EC0">
            <w:pPr>
              <w:spacing w:after="360" w:line="240" w:lineRule="auto"/>
              <w:rPr>
                <w:rFonts w:ascii="Arial" w:eastAsia="Times New Roman" w:hAnsi="Arial" w:cs="Arial"/>
                <w:color w:val="293553"/>
                <w:sz w:val="19"/>
                <w:szCs w:val="19"/>
                <w:lang w:eastAsia="hr-HR"/>
              </w:rPr>
            </w:pPr>
            <w:r w:rsidRPr="007C705F">
              <w:rPr>
                <w:rFonts w:ascii="Arial" w:eastAsia="Times New Roman" w:hAnsi="Arial" w:cs="Arial"/>
                <w:color w:val="293553"/>
                <w:sz w:val="19"/>
                <w:szCs w:val="19"/>
                <w:lang w:eastAsia="hr-HR"/>
              </w:rPr>
              <w:t>Formateur:</w:t>
            </w:r>
            <w:r w:rsidRPr="007C705F">
              <w:rPr>
                <w:rFonts w:ascii="Arial" w:eastAsia="Times New Roman" w:hAnsi="Arial" w:cs="Arial"/>
                <w:color w:val="293553"/>
                <w:sz w:val="19"/>
                <w:szCs w:val="19"/>
                <w:lang w:eastAsia="hr-HR"/>
              </w:rPr>
              <w:br/>
            </w:r>
            <w:r w:rsidRPr="007C705F">
              <w:rPr>
                <w:rFonts w:ascii="Arial" w:eastAsia="Times New Roman" w:hAnsi="Arial" w:cs="Arial"/>
                <w:color w:val="293553"/>
                <w:sz w:val="19"/>
                <w:szCs w:val="19"/>
                <w:lang w:eastAsia="hr-HR"/>
              </w:rPr>
              <w:br/>
              <w:t>Samir Grimes</w:t>
            </w:r>
          </w:p>
        </w:tc>
        <w:tc>
          <w:tcPr>
            <w:tcW w:w="2601" w:type="dxa"/>
            <w:tcMar>
              <w:top w:w="54" w:type="dxa"/>
              <w:left w:w="54" w:type="dxa"/>
              <w:bottom w:w="54" w:type="dxa"/>
              <w:right w:w="54" w:type="dxa"/>
            </w:tcMar>
            <w:hideMark/>
          </w:tcPr>
          <w:p w:rsidR="003168E9" w:rsidRPr="007C705F" w:rsidRDefault="003168E9" w:rsidP="00DA3EC0">
            <w:pPr>
              <w:spacing w:after="360" w:line="240" w:lineRule="auto"/>
              <w:rPr>
                <w:rFonts w:ascii="Arial" w:eastAsia="Times New Roman" w:hAnsi="Arial" w:cs="Arial"/>
                <w:color w:val="293553"/>
                <w:sz w:val="19"/>
                <w:szCs w:val="19"/>
                <w:lang w:eastAsia="hr-HR"/>
              </w:rPr>
            </w:pPr>
            <w:r w:rsidRPr="007C705F">
              <w:rPr>
                <w:rFonts w:ascii="Arial" w:eastAsia="Times New Roman" w:hAnsi="Arial" w:cs="Arial"/>
                <w:color w:val="293553"/>
                <w:sz w:val="19"/>
                <w:szCs w:val="19"/>
                <w:lang w:eastAsia="hr-HR"/>
              </w:rPr>
              <w:t>Discussion</w:t>
            </w:r>
          </w:p>
        </w:tc>
        <w:tc>
          <w:tcPr>
            <w:tcW w:w="1526" w:type="dxa"/>
            <w:tcMar>
              <w:top w:w="54" w:type="dxa"/>
              <w:left w:w="54" w:type="dxa"/>
              <w:bottom w:w="54" w:type="dxa"/>
              <w:right w:w="54" w:type="dxa"/>
            </w:tcMar>
            <w:hideMark/>
          </w:tcPr>
          <w:p w:rsidR="003168E9" w:rsidRPr="007C705F" w:rsidRDefault="003168E9" w:rsidP="00DA3EC0">
            <w:pPr>
              <w:spacing w:after="360" w:line="240" w:lineRule="auto"/>
              <w:rPr>
                <w:rFonts w:ascii="Arial" w:eastAsia="Times New Roman" w:hAnsi="Arial" w:cs="Arial"/>
                <w:color w:val="293553"/>
                <w:sz w:val="19"/>
                <w:szCs w:val="19"/>
                <w:lang w:eastAsia="hr-HR"/>
              </w:rPr>
            </w:pPr>
            <w:r w:rsidRPr="007C705F">
              <w:rPr>
                <w:rFonts w:ascii="Arial" w:eastAsia="Times New Roman" w:hAnsi="Arial" w:cs="Arial"/>
                <w:color w:val="293553"/>
                <w:sz w:val="19"/>
                <w:szCs w:val="19"/>
                <w:lang w:eastAsia="hr-HR"/>
              </w:rPr>
              <w:t>Samir Grimes</w:t>
            </w:r>
          </w:p>
        </w:tc>
      </w:tr>
      <w:tr w:rsidR="003168E9" w:rsidRPr="007C705F" w:rsidTr="00DA3EC0">
        <w:tc>
          <w:tcPr>
            <w:tcW w:w="0" w:type="auto"/>
            <w:tcMar>
              <w:top w:w="54" w:type="dxa"/>
              <w:left w:w="54" w:type="dxa"/>
              <w:bottom w:w="54" w:type="dxa"/>
              <w:right w:w="54" w:type="dxa"/>
            </w:tcMar>
            <w:hideMark/>
          </w:tcPr>
          <w:p w:rsidR="003168E9" w:rsidRPr="007C705F" w:rsidRDefault="003168E9" w:rsidP="00DA3EC0">
            <w:pPr>
              <w:spacing w:after="360" w:line="240" w:lineRule="auto"/>
              <w:rPr>
                <w:rFonts w:ascii="Arial" w:eastAsia="Times New Roman" w:hAnsi="Arial" w:cs="Arial"/>
                <w:color w:val="293553"/>
                <w:sz w:val="19"/>
                <w:szCs w:val="19"/>
                <w:lang w:eastAsia="hr-HR"/>
              </w:rPr>
            </w:pPr>
            <w:r w:rsidRPr="007C705F">
              <w:rPr>
                <w:rFonts w:ascii="Arial" w:eastAsia="Times New Roman" w:hAnsi="Arial" w:cs="Arial"/>
                <w:color w:val="293553"/>
                <w:sz w:val="19"/>
                <w:szCs w:val="19"/>
                <w:lang w:eastAsia="hr-HR"/>
              </w:rPr>
              <w:t>Semaine 4</w:t>
            </w:r>
            <w:r w:rsidRPr="007C705F">
              <w:rPr>
                <w:rFonts w:ascii="Arial" w:eastAsia="Times New Roman" w:hAnsi="Arial" w:cs="Arial"/>
                <w:color w:val="293553"/>
                <w:sz w:val="19"/>
                <w:szCs w:val="19"/>
                <w:lang w:eastAsia="hr-HR"/>
              </w:rPr>
              <w:br/>
            </w:r>
            <w:r w:rsidRPr="007C705F">
              <w:rPr>
                <w:rFonts w:ascii="Arial" w:eastAsia="Times New Roman" w:hAnsi="Arial" w:cs="Arial"/>
                <w:color w:val="293553"/>
                <w:sz w:val="19"/>
                <w:szCs w:val="19"/>
                <w:lang w:eastAsia="hr-HR"/>
              </w:rPr>
              <w:br/>
              <w:t>11 - 18 octobre 2020</w:t>
            </w:r>
          </w:p>
        </w:tc>
        <w:tc>
          <w:tcPr>
            <w:tcW w:w="1805" w:type="dxa"/>
            <w:tcMar>
              <w:top w:w="54" w:type="dxa"/>
              <w:left w:w="54" w:type="dxa"/>
              <w:bottom w:w="54" w:type="dxa"/>
              <w:right w:w="54" w:type="dxa"/>
            </w:tcMar>
            <w:hideMark/>
          </w:tcPr>
          <w:p w:rsidR="003168E9" w:rsidRPr="007C705F" w:rsidRDefault="003168E9" w:rsidP="00DA3EC0">
            <w:pPr>
              <w:spacing w:after="360" w:line="240" w:lineRule="auto"/>
              <w:rPr>
                <w:rFonts w:ascii="Arial" w:eastAsia="Times New Roman" w:hAnsi="Arial" w:cs="Arial"/>
                <w:color w:val="293553"/>
                <w:sz w:val="19"/>
                <w:szCs w:val="19"/>
                <w:lang w:eastAsia="hr-HR"/>
              </w:rPr>
            </w:pPr>
            <w:r w:rsidRPr="007C705F">
              <w:rPr>
                <w:rFonts w:ascii="Arial" w:eastAsia="Times New Roman" w:hAnsi="Arial" w:cs="Arial"/>
                <w:color w:val="293553"/>
                <w:sz w:val="19"/>
                <w:szCs w:val="19"/>
                <w:lang w:eastAsia="hr-HR"/>
              </w:rPr>
              <w:t>4. Quels sont les bénéfices de la GIZC</w:t>
            </w:r>
          </w:p>
        </w:tc>
        <w:tc>
          <w:tcPr>
            <w:tcW w:w="1526" w:type="dxa"/>
            <w:tcMar>
              <w:top w:w="54" w:type="dxa"/>
              <w:left w:w="54" w:type="dxa"/>
              <w:bottom w:w="54" w:type="dxa"/>
              <w:right w:w="54" w:type="dxa"/>
            </w:tcMar>
            <w:hideMark/>
          </w:tcPr>
          <w:p w:rsidR="003168E9" w:rsidRPr="007C705F" w:rsidRDefault="003168E9" w:rsidP="00DA3EC0">
            <w:pPr>
              <w:spacing w:after="360" w:line="240" w:lineRule="auto"/>
              <w:rPr>
                <w:rFonts w:ascii="Arial" w:eastAsia="Times New Roman" w:hAnsi="Arial" w:cs="Arial"/>
                <w:color w:val="293553"/>
                <w:sz w:val="19"/>
                <w:szCs w:val="19"/>
                <w:lang w:eastAsia="hr-HR"/>
              </w:rPr>
            </w:pPr>
            <w:r w:rsidRPr="007C705F">
              <w:rPr>
                <w:rFonts w:ascii="Arial" w:eastAsia="Times New Roman" w:hAnsi="Arial" w:cs="Arial"/>
                <w:color w:val="293553"/>
                <w:sz w:val="19"/>
                <w:szCs w:val="19"/>
                <w:lang w:eastAsia="hr-HR"/>
              </w:rPr>
              <w:t>Formateur:</w:t>
            </w:r>
            <w:r w:rsidRPr="007C705F">
              <w:rPr>
                <w:rFonts w:ascii="Arial" w:eastAsia="Times New Roman" w:hAnsi="Arial" w:cs="Arial"/>
                <w:color w:val="293553"/>
                <w:sz w:val="19"/>
                <w:szCs w:val="19"/>
                <w:lang w:eastAsia="hr-HR"/>
              </w:rPr>
              <w:br/>
            </w:r>
            <w:r w:rsidRPr="007C705F">
              <w:rPr>
                <w:rFonts w:ascii="Arial" w:eastAsia="Times New Roman" w:hAnsi="Arial" w:cs="Arial"/>
                <w:color w:val="293553"/>
                <w:sz w:val="19"/>
                <w:szCs w:val="19"/>
                <w:lang w:eastAsia="hr-HR"/>
              </w:rPr>
              <w:br/>
              <w:t xml:space="preserve">Yves </w:t>
            </w:r>
            <w:proofErr w:type="spellStart"/>
            <w:r w:rsidRPr="007C705F">
              <w:rPr>
                <w:rFonts w:ascii="Arial" w:eastAsia="Times New Roman" w:hAnsi="Arial" w:cs="Arial"/>
                <w:color w:val="293553"/>
                <w:sz w:val="19"/>
                <w:szCs w:val="19"/>
                <w:lang w:eastAsia="hr-HR"/>
              </w:rPr>
              <w:t>Henoque</w:t>
            </w:r>
            <w:proofErr w:type="spellEnd"/>
          </w:p>
        </w:tc>
        <w:tc>
          <w:tcPr>
            <w:tcW w:w="2601" w:type="dxa"/>
            <w:tcMar>
              <w:top w:w="54" w:type="dxa"/>
              <w:left w:w="54" w:type="dxa"/>
              <w:bottom w:w="54" w:type="dxa"/>
              <w:right w:w="54" w:type="dxa"/>
            </w:tcMar>
            <w:hideMark/>
          </w:tcPr>
          <w:p w:rsidR="003168E9" w:rsidRPr="007C705F" w:rsidRDefault="003168E9" w:rsidP="00DA3EC0">
            <w:pPr>
              <w:spacing w:after="360" w:line="240" w:lineRule="auto"/>
              <w:rPr>
                <w:rFonts w:ascii="Arial" w:eastAsia="Times New Roman" w:hAnsi="Arial" w:cs="Arial"/>
                <w:color w:val="293553"/>
                <w:sz w:val="19"/>
                <w:szCs w:val="19"/>
                <w:lang w:eastAsia="hr-HR"/>
              </w:rPr>
            </w:pPr>
            <w:r w:rsidRPr="007C705F">
              <w:rPr>
                <w:rFonts w:ascii="Arial" w:eastAsia="Times New Roman" w:hAnsi="Arial" w:cs="Arial"/>
                <w:color w:val="293553"/>
                <w:sz w:val="19"/>
                <w:szCs w:val="19"/>
                <w:lang w:eastAsia="hr-HR"/>
              </w:rPr>
              <w:t>Discussion</w:t>
            </w:r>
          </w:p>
        </w:tc>
        <w:tc>
          <w:tcPr>
            <w:tcW w:w="1526" w:type="dxa"/>
            <w:tcMar>
              <w:top w:w="54" w:type="dxa"/>
              <w:left w:w="54" w:type="dxa"/>
              <w:bottom w:w="54" w:type="dxa"/>
              <w:right w:w="54" w:type="dxa"/>
            </w:tcMar>
            <w:hideMark/>
          </w:tcPr>
          <w:p w:rsidR="003168E9" w:rsidRPr="007C705F" w:rsidRDefault="003168E9" w:rsidP="00DA3EC0">
            <w:pPr>
              <w:spacing w:after="360" w:line="240" w:lineRule="auto"/>
              <w:rPr>
                <w:rFonts w:ascii="Arial" w:eastAsia="Times New Roman" w:hAnsi="Arial" w:cs="Arial"/>
                <w:color w:val="293553"/>
                <w:sz w:val="19"/>
                <w:szCs w:val="19"/>
                <w:lang w:eastAsia="hr-HR"/>
              </w:rPr>
            </w:pPr>
            <w:r w:rsidRPr="007C705F">
              <w:rPr>
                <w:rFonts w:ascii="Arial" w:eastAsia="Times New Roman" w:hAnsi="Arial" w:cs="Arial"/>
                <w:color w:val="293553"/>
                <w:sz w:val="19"/>
                <w:szCs w:val="19"/>
                <w:lang w:eastAsia="hr-HR"/>
              </w:rPr>
              <w:t xml:space="preserve">Yves </w:t>
            </w:r>
            <w:proofErr w:type="spellStart"/>
            <w:r w:rsidRPr="007C705F">
              <w:rPr>
                <w:rFonts w:ascii="Arial" w:eastAsia="Times New Roman" w:hAnsi="Arial" w:cs="Arial"/>
                <w:color w:val="293553"/>
                <w:sz w:val="19"/>
                <w:szCs w:val="19"/>
                <w:lang w:eastAsia="hr-HR"/>
              </w:rPr>
              <w:t>Henoque</w:t>
            </w:r>
            <w:proofErr w:type="spellEnd"/>
          </w:p>
        </w:tc>
      </w:tr>
      <w:tr w:rsidR="003168E9" w:rsidRPr="007C705F" w:rsidTr="00DA3EC0">
        <w:tc>
          <w:tcPr>
            <w:tcW w:w="0" w:type="auto"/>
            <w:vMerge w:val="restart"/>
            <w:tcMar>
              <w:top w:w="54" w:type="dxa"/>
              <w:left w:w="54" w:type="dxa"/>
              <w:bottom w:w="54" w:type="dxa"/>
              <w:right w:w="54" w:type="dxa"/>
            </w:tcMar>
            <w:hideMark/>
          </w:tcPr>
          <w:p w:rsidR="003168E9" w:rsidRPr="007C705F" w:rsidRDefault="003168E9" w:rsidP="00DA3EC0">
            <w:pPr>
              <w:spacing w:after="360" w:line="240" w:lineRule="auto"/>
              <w:rPr>
                <w:rFonts w:ascii="Arial" w:eastAsia="Times New Roman" w:hAnsi="Arial" w:cs="Arial"/>
                <w:color w:val="293553"/>
                <w:sz w:val="19"/>
                <w:szCs w:val="19"/>
                <w:lang w:eastAsia="hr-HR"/>
              </w:rPr>
            </w:pPr>
            <w:r w:rsidRPr="007C705F">
              <w:rPr>
                <w:rFonts w:ascii="Arial" w:eastAsia="Times New Roman" w:hAnsi="Arial" w:cs="Arial"/>
                <w:color w:val="293553"/>
                <w:sz w:val="19"/>
                <w:szCs w:val="19"/>
                <w:lang w:eastAsia="hr-HR"/>
              </w:rPr>
              <w:t>Semaine 5</w:t>
            </w:r>
            <w:r w:rsidRPr="007C705F">
              <w:rPr>
                <w:rFonts w:ascii="Arial" w:eastAsia="Times New Roman" w:hAnsi="Arial" w:cs="Arial"/>
                <w:color w:val="293553"/>
                <w:sz w:val="19"/>
                <w:szCs w:val="19"/>
                <w:lang w:eastAsia="hr-HR"/>
              </w:rPr>
              <w:br/>
            </w:r>
            <w:r w:rsidRPr="007C705F">
              <w:rPr>
                <w:rFonts w:ascii="Arial" w:eastAsia="Times New Roman" w:hAnsi="Arial" w:cs="Arial"/>
                <w:color w:val="293553"/>
                <w:sz w:val="19"/>
                <w:szCs w:val="19"/>
                <w:lang w:eastAsia="hr-HR"/>
              </w:rPr>
              <w:br/>
              <w:t>19 - 25 octobre 2020 </w:t>
            </w:r>
          </w:p>
        </w:tc>
        <w:tc>
          <w:tcPr>
            <w:tcW w:w="1805" w:type="dxa"/>
            <w:vMerge w:val="restart"/>
            <w:tcMar>
              <w:top w:w="54" w:type="dxa"/>
              <w:left w:w="54" w:type="dxa"/>
              <w:bottom w:w="54" w:type="dxa"/>
              <w:right w:w="54" w:type="dxa"/>
            </w:tcMar>
            <w:hideMark/>
          </w:tcPr>
          <w:p w:rsidR="003168E9" w:rsidRPr="007C705F" w:rsidRDefault="003168E9" w:rsidP="00DA3EC0">
            <w:pPr>
              <w:spacing w:after="360" w:line="240" w:lineRule="auto"/>
              <w:rPr>
                <w:rFonts w:ascii="Arial" w:eastAsia="Times New Roman" w:hAnsi="Arial" w:cs="Arial"/>
                <w:color w:val="293553"/>
                <w:sz w:val="19"/>
                <w:szCs w:val="19"/>
                <w:lang w:eastAsia="hr-HR"/>
              </w:rPr>
            </w:pPr>
            <w:r w:rsidRPr="007C705F">
              <w:rPr>
                <w:rFonts w:ascii="Arial" w:eastAsia="Times New Roman" w:hAnsi="Arial" w:cs="Arial"/>
                <w:color w:val="293553"/>
                <w:sz w:val="19"/>
                <w:szCs w:val="19"/>
                <w:lang w:eastAsia="hr-HR"/>
              </w:rPr>
              <w:t xml:space="preserve">5. Qui est responsable de la mise en </w:t>
            </w:r>
            <w:proofErr w:type="spellStart"/>
            <w:r w:rsidRPr="007C705F">
              <w:rPr>
                <w:rFonts w:ascii="Arial" w:eastAsia="Times New Roman" w:hAnsi="Arial" w:cs="Arial"/>
                <w:color w:val="293553"/>
                <w:sz w:val="19"/>
                <w:szCs w:val="19"/>
                <w:lang w:eastAsia="hr-HR"/>
              </w:rPr>
              <w:t>oeuvre</w:t>
            </w:r>
            <w:proofErr w:type="spellEnd"/>
            <w:r w:rsidRPr="007C705F">
              <w:rPr>
                <w:rFonts w:ascii="Arial" w:eastAsia="Times New Roman" w:hAnsi="Arial" w:cs="Arial"/>
                <w:color w:val="293553"/>
                <w:sz w:val="19"/>
                <w:szCs w:val="19"/>
                <w:lang w:eastAsia="hr-HR"/>
              </w:rPr>
              <w:t xml:space="preserve"> de la GIZC</w:t>
            </w:r>
          </w:p>
        </w:tc>
        <w:tc>
          <w:tcPr>
            <w:tcW w:w="1526" w:type="dxa"/>
            <w:vMerge w:val="restart"/>
            <w:tcMar>
              <w:top w:w="54" w:type="dxa"/>
              <w:left w:w="54" w:type="dxa"/>
              <w:bottom w:w="54" w:type="dxa"/>
              <w:right w:w="54" w:type="dxa"/>
            </w:tcMar>
            <w:hideMark/>
          </w:tcPr>
          <w:p w:rsidR="003168E9" w:rsidRPr="007C705F" w:rsidRDefault="003168E9" w:rsidP="00DA3EC0">
            <w:pPr>
              <w:spacing w:after="360" w:line="240" w:lineRule="auto"/>
              <w:rPr>
                <w:rFonts w:ascii="Arial" w:eastAsia="Times New Roman" w:hAnsi="Arial" w:cs="Arial"/>
                <w:color w:val="293553"/>
                <w:sz w:val="19"/>
                <w:szCs w:val="19"/>
                <w:lang w:eastAsia="hr-HR"/>
              </w:rPr>
            </w:pPr>
            <w:r w:rsidRPr="007C705F">
              <w:rPr>
                <w:rFonts w:ascii="Arial" w:eastAsia="Times New Roman" w:hAnsi="Arial" w:cs="Arial"/>
                <w:color w:val="293553"/>
                <w:sz w:val="19"/>
                <w:szCs w:val="19"/>
                <w:lang w:eastAsia="hr-HR"/>
              </w:rPr>
              <w:t>Formateur:</w:t>
            </w:r>
            <w:r w:rsidRPr="007C705F">
              <w:rPr>
                <w:rFonts w:ascii="Arial" w:eastAsia="Times New Roman" w:hAnsi="Arial" w:cs="Arial"/>
                <w:color w:val="293553"/>
                <w:sz w:val="19"/>
                <w:szCs w:val="19"/>
                <w:lang w:eastAsia="hr-HR"/>
              </w:rPr>
              <w:br/>
            </w:r>
            <w:r w:rsidRPr="007C705F">
              <w:rPr>
                <w:rFonts w:ascii="Arial" w:eastAsia="Times New Roman" w:hAnsi="Arial" w:cs="Arial"/>
                <w:color w:val="293553"/>
                <w:sz w:val="19"/>
                <w:szCs w:val="19"/>
                <w:lang w:eastAsia="hr-HR"/>
              </w:rPr>
              <w:br/>
              <w:t xml:space="preserve">Yves </w:t>
            </w:r>
            <w:proofErr w:type="spellStart"/>
            <w:r w:rsidRPr="007C705F">
              <w:rPr>
                <w:rFonts w:ascii="Arial" w:eastAsia="Times New Roman" w:hAnsi="Arial" w:cs="Arial"/>
                <w:color w:val="293553"/>
                <w:sz w:val="19"/>
                <w:szCs w:val="19"/>
                <w:lang w:eastAsia="hr-HR"/>
              </w:rPr>
              <w:t>Henoque</w:t>
            </w:r>
            <w:proofErr w:type="spellEnd"/>
          </w:p>
        </w:tc>
        <w:tc>
          <w:tcPr>
            <w:tcW w:w="2601" w:type="dxa"/>
            <w:tcMar>
              <w:top w:w="54" w:type="dxa"/>
              <w:left w:w="54" w:type="dxa"/>
              <w:bottom w:w="54" w:type="dxa"/>
              <w:right w:w="54" w:type="dxa"/>
            </w:tcMar>
            <w:hideMark/>
          </w:tcPr>
          <w:p w:rsidR="003168E9" w:rsidRPr="007C705F" w:rsidRDefault="003168E9" w:rsidP="003168E9">
            <w:pPr>
              <w:spacing w:after="360" w:line="240" w:lineRule="auto"/>
              <w:rPr>
                <w:rFonts w:ascii="Arial" w:eastAsia="Times New Roman" w:hAnsi="Arial" w:cs="Arial"/>
                <w:color w:val="293553"/>
                <w:sz w:val="19"/>
                <w:szCs w:val="19"/>
                <w:lang w:eastAsia="hr-HR"/>
              </w:rPr>
            </w:pPr>
            <w:r w:rsidRPr="007C705F">
              <w:rPr>
                <w:rFonts w:ascii="Arial" w:eastAsia="Times New Roman" w:hAnsi="Arial" w:cs="Arial"/>
                <w:color w:val="293553"/>
                <w:sz w:val="19"/>
                <w:szCs w:val="19"/>
                <w:lang w:eastAsia="hr-HR"/>
              </w:rPr>
              <w:t xml:space="preserve">Discussion et session </w:t>
            </w:r>
            <w:proofErr w:type="spellStart"/>
            <w:r w:rsidRPr="007C705F">
              <w:rPr>
                <w:rFonts w:ascii="Arial" w:eastAsia="Times New Roman" w:hAnsi="Arial" w:cs="Arial"/>
                <w:color w:val="293553"/>
                <w:sz w:val="19"/>
                <w:szCs w:val="19"/>
                <w:lang w:eastAsia="hr-HR"/>
              </w:rPr>
              <w:t>MedOpen</w:t>
            </w:r>
            <w:proofErr w:type="spellEnd"/>
            <w:r w:rsidRPr="007C705F">
              <w:rPr>
                <w:rFonts w:ascii="Arial" w:eastAsia="Times New Roman" w:hAnsi="Arial" w:cs="Arial"/>
                <w:color w:val="293553"/>
                <w:sz w:val="19"/>
                <w:szCs w:val="19"/>
                <w:lang w:eastAsia="hr-HR"/>
              </w:rPr>
              <w:t xml:space="preserve"> live</w:t>
            </w:r>
          </w:p>
        </w:tc>
        <w:tc>
          <w:tcPr>
            <w:tcW w:w="1526" w:type="dxa"/>
            <w:tcMar>
              <w:top w:w="54" w:type="dxa"/>
              <w:left w:w="54" w:type="dxa"/>
              <w:bottom w:w="54" w:type="dxa"/>
              <w:right w:w="54" w:type="dxa"/>
            </w:tcMar>
            <w:hideMark/>
          </w:tcPr>
          <w:p w:rsidR="003168E9" w:rsidRPr="007C705F" w:rsidRDefault="003168E9" w:rsidP="00DA3EC0">
            <w:pPr>
              <w:spacing w:after="360" w:line="240" w:lineRule="auto"/>
              <w:rPr>
                <w:rFonts w:ascii="Arial" w:eastAsia="Times New Roman" w:hAnsi="Arial" w:cs="Arial"/>
                <w:color w:val="293553"/>
                <w:sz w:val="19"/>
                <w:szCs w:val="19"/>
                <w:lang w:eastAsia="hr-HR"/>
              </w:rPr>
            </w:pPr>
            <w:r w:rsidRPr="007C705F">
              <w:rPr>
                <w:rFonts w:ascii="Arial" w:eastAsia="Times New Roman" w:hAnsi="Arial" w:cs="Arial"/>
                <w:color w:val="293553"/>
                <w:sz w:val="19"/>
                <w:szCs w:val="19"/>
                <w:lang w:eastAsia="hr-HR"/>
              </w:rPr>
              <w:t xml:space="preserve">Yves </w:t>
            </w:r>
            <w:proofErr w:type="spellStart"/>
            <w:r w:rsidRPr="007C705F">
              <w:rPr>
                <w:rFonts w:ascii="Arial" w:eastAsia="Times New Roman" w:hAnsi="Arial" w:cs="Arial"/>
                <w:color w:val="293553"/>
                <w:sz w:val="19"/>
                <w:szCs w:val="19"/>
                <w:lang w:eastAsia="hr-HR"/>
              </w:rPr>
              <w:t>Henoque</w:t>
            </w:r>
            <w:proofErr w:type="spellEnd"/>
          </w:p>
        </w:tc>
      </w:tr>
      <w:tr w:rsidR="003168E9" w:rsidRPr="007C705F" w:rsidTr="00DA3EC0">
        <w:tc>
          <w:tcPr>
            <w:tcW w:w="0" w:type="auto"/>
            <w:vMerge/>
            <w:vAlign w:val="center"/>
            <w:hideMark/>
          </w:tcPr>
          <w:p w:rsidR="003168E9" w:rsidRPr="007C705F" w:rsidRDefault="003168E9" w:rsidP="00DA3EC0">
            <w:pPr>
              <w:spacing w:after="0" w:line="240" w:lineRule="auto"/>
              <w:rPr>
                <w:rFonts w:ascii="Arial" w:eastAsia="Times New Roman" w:hAnsi="Arial" w:cs="Arial"/>
                <w:color w:val="293553"/>
                <w:sz w:val="19"/>
                <w:szCs w:val="19"/>
                <w:lang w:eastAsia="hr-HR"/>
              </w:rPr>
            </w:pPr>
          </w:p>
        </w:tc>
        <w:tc>
          <w:tcPr>
            <w:tcW w:w="0" w:type="auto"/>
            <w:vMerge/>
            <w:vAlign w:val="center"/>
            <w:hideMark/>
          </w:tcPr>
          <w:p w:rsidR="003168E9" w:rsidRPr="007C705F" w:rsidRDefault="003168E9" w:rsidP="00DA3EC0">
            <w:pPr>
              <w:spacing w:after="0" w:line="240" w:lineRule="auto"/>
              <w:rPr>
                <w:rFonts w:ascii="Arial" w:eastAsia="Times New Roman" w:hAnsi="Arial" w:cs="Arial"/>
                <w:color w:val="293553"/>
                <w:sz w:val="19"/>
                <w:szCs w:val="19"/>
                <w:lang w:eastAsia="hr-HR"/>
              </w:rPr>
            </w:pPr>
          </w:p>
        </w:tc>
        <w:tc>
          <w:tcPr>
            <w:tcW w:w="0" w:type="auto"/>
            <w:vMerge/>
            <w:vAlign w:val="center"/>
            <w:hideMark/>
          </w:tcPr>
          <w:p w:rsidR="003168E9" w:rsidRPr="007C705F" w:rsidRDefault="003168E9" w:rsidP="00DA3EC0">
            <w:pPr>
              <w:spacing w:after="0" w:line="240" w:lineRule="auto"/>
              <w:rPr>
                <w:rFonts w:ascii="Arial" w:eastAsia="Times New Roman" w:hAnsi="Arial" w:cs="Arial"/>
                <w:color w:val="293553"/>
                <w:sz w:val="19"/>
                <w:szCs w:val="19"/>
                <w:lang w:eastAsia="hr-HR"/>
              </w:rPr>
            </w:pPr>
          </w:p>
        </w:tc>
        <w:tc>
          <w:tcPr>
            <w:tcW w:w="2601" w:type="dxa"/>
            <w:tcMar>
              <w:top w:w="54" w:type="dxa"/>
              <w:left w:w="54" w:type="dxa"/>
              <w:bottom w:w="54" w:type="dxa"/>
              <w:right w:w="54" w:type="dxa"/>
            </w:tcMar>
            <w:hideMark/>
          </w:tcPr>
          <w:p w:rsidR="003168E9" w:rsidRPr="007C705F" w:rsidRDefault="003168E9" w:rsidP="00DA3EC0">
            <w:pPr>
              <w:spacing w:after="360" w:line="240" w:lineRule="auto"/>
              <w:rPr>
                <w:rFonts w:ascii="Arial" w:eastAsia="Times New Roman" w:hAnsi="Arial" w:cs="Arial"/>
                <w:color w:val="293553"/>
                <w:sz w:val="19"/>
                <w:szCs w:val="19"/>
                <w:lang w:eastAsia="hr-HR"/>
              </w:rPr>
            </w:pPr>
            <w:r w:rsidRPr="007C705F">
              <w:rPr>
                <w:rFonts w:ascii="Arial" w:eastAsia="Times New Roman" w:hAnsi="Arial" w:cs="Arial"/>
                <w:color w:val="293553"/>
                <w:sz w:val="19"/>
                <w:szCs w:val="19"/>
                <w:lang w:eastAsia="hr-HR"/>
              </w:rPr>
              <w:t>Jeu de simulation: </w:t>
            </w:r>
            <w:r w:rsidRPr="007C705F">
              <w:rPr>
                <w:rFonts w:ascii="Arial" w:eastAsia="Times New Roman" w:hAnsi="Arial" w:cs="Arial"/>
                <w:color w:val="293553"/>
                <w:sz w:val="19"/>
                <w:szCs w:val="19"/>
                <w:lang w:eastAsia="hr-HR"/>
              </w:rPr>
              <w:br/>
            </w:r>
          </w:p>
          <w:p w:rsidR="003168E9" w:rsidRPr="007C705F" w:rsidRDefault="003168E9" w:rsidP="003168E9">
            <w:pPr>
              <w:numPr>
                <w:ilvl w:val="0"/>
                <w:numId w:val="13"/>
              </w:numPr>
              <w:spacing w:before="100" w:beforeAutospacing="1" w:after="120" w:line="240" w:lineRule="auto"/>
              <w:ind w:left="0"/>
              <w:rPr>
                <w:rFonts w:ascii="Arial" w:eastAsia="Times New Roman" w:hAnsi="Arial" w:cs="Arial"/>
                <w:color w:val="293553"/>
                <w:sz w:val="19"/>
                <w:szCs w:val="19"/>
                <w:lang w:eastAsia="hr-HR"/>
              </w:rPr>
            </w:pPr>
            <w:r w:rsidRPr="007C705F">
              <w:rPr>
                <w:rFonts w:ascii="Arial" w:eastAsia="Times New Roman" w:hAnsi="Arial" w:cs="Arial"/>
                <w:color w:val="293553"/>
                <w:sz w:val="19"/>
                <w:szCs w:val="19"/>
                <w:lang w:eastAsia="hr-HR"/>
              </w:rPr>
              <w:t xml:space="preserve">Présentation des  zones d'étude respectives (Parc national d'Al Hoceima au Maroc et zone humide de </w:t>
            </w:r>
            <w:proofErr w:type="spellStart"/>
            <w:r w:rsidRPr="007C705F">
              <w:rPr>
                <w:rFonts w:ascii="Arial" w:eastAsia="Times New Roman" w:hAnsi="Arial" w:cs="Arial"/>
                <w:color w:val="293553"/>
                <w:sz w:val="19"/>
                <w:szCs w:val="19"/>
                <w:lang w:eastAsia="hr-HR"/>
              </w:rPr>
              <w:t>Ghar</w:t>
            </w:r>
            <w:proofErr w:type="spellEnd"/>
            <w:r w:rsidRPr="007C705F">
              <w:rPr>
                <w:rFonts w:ascii="Arial" w:eastAsia="Times New Roman" w:hAnsi="Arial" w:cs="Arial"/>
                <w:color w:val="293553"/>
                <w:sz w:val="19"/>
                <w:szCs w:val="19"/>
                <w:lang w:eastAsia="hr-HR"/>
              </w:rPr>
              <w:t xml:space="preserve"> El </w:t>
            </w:r>
            <w:proofErr w:type="spellStart"/>
            <w:r w:rsidRPr="007C705F">
              <w:rPr>
                <w:rFonts w:ascii="Arial" w:eastAsia="Times New Roman" w:hAnsi="Arial" w:cs="Arial"/>
                <w:color w:val="293553"/>
                <w:sz w:val="19"/>
                <w:szCs w:val="19"/>
                <w:lang w:eastAsia="hr-HR"/>
              </w:rPr>
              <w:t>Melh</w:t>
            </w:r>
            <w:proofErr w:type="spellEnd"/>
            <w:r w:rsidRPr="007C705F">
              <w:rPr>
                <w:rFonts w:ascii="Arial" w:eastAsia="Times New Roman" w:hAnsi="Arial" w:cs="Arial"/>
                <w:color w:val="293553"/>
                <w:sz w:val="19"/>
                <w:szCs w:val="19"/>
                <w:lang w:eastAsia="hr-HR"/>
              </w:rPr>
              <w:t xml:space="preserve"> en Tunisie)</w:t>
            </w:r>
          </w:p>
          <w:p w:rsidR="003168E9" w:rsidRPr="007C705F" w:rsidRDefault="003168E9" w:rsidP="003168E9">
            <w:pPr>
              <w:numPr>
                <w:ilvl w:val="0"/>
                <w:numId w:val="13"/>
              </w:numPr>
              <w:spacing w:before="100" w:beforeAutospacing="1" w:after="120" w:line="240" w:lineRule="auto"/>
              <w:ind w:left="0"/>
              <w:rPr>
                <w:rFonts w:ascii="Arial" w:eastAsia="Times New Roman" w:hAnsi="Arial" w:cs="Arial"/>
                <w:color w:val="293553"/>
                <w:sz w:val="19"/>
                <w:szCs w:val="19"/>
                <w:lang w:eastAsia="hr-HR"/>
              </w:rPr>
            </w:pPr>
            <w:r w:rsidRPr="007C705F">
              <w:rPr>
                <w:rFonts w:ascii="Arial" w:eastAsia="Times New Roman" w:hAnsi="Arial" w:cs="Arial"/>
                <w:color w:val="293553"/>
                <w:sz w:val="19"/>
                <w:szCs w:val="19"/>
                <w:lang w:eastAsia="hr-HR"/>
              </w:rPr>
              <w:t>Présentation des objectifs</w:t>
            </w:r>
          </w:p>
          <w:p w:rsidR="003168E9" w:rsidRPr="007C705F" w:rsidRDefault="003168E9" w:rsidP="003168E9">
            <w:pPr>
              <w:numPr>
                <w:ilvl w:val="0"/>
                <w:numId w:val="13"/>
              </w:numPr>
              <w:spacing w:before="100" w:beforeAutospacing="1" w:after="120" w:line="240" w:lineRule="auto"/>
              <w:ind w:left="0"/>
              <w:rPr>
                <w:rFonts w:ascii="Arial" w:eastAsia="Times New Roman" w:hAnsi="Arial" w:cs="Arial"/>
                <w:color w:val="293553"/>
                <w:sz w:val="19"/>
                <w:szCs w:val="19"/>
                <w:lang w:eastAsia="hr-HR"/>
              </w:rPr>
            </w:pPr>
            <w:r w:rsidRPr="007C705F">
              <w:rPr>
                <w:rFonts w:ascii="Arial" w:eastAsia="Times New Roman" w:hAnsi="Arial" w:cs="Arial"/>
                <w:color w:val="293553"/>
                <w:sz w:val="19"/>
                <w:szCs w:val="19"/>
                <w:lang w:eastAsia="hr-HR"/>
              </w:rPr>
              <w:t>Préparation des visites de terrain (identification des acteurs à rencontrer, rédaction des questions à poser, etc.) </w:t>
            </w:r>
          </w:p>
          <w:p w:rsidR="003168E9" w:rsidRPr="007C705F" w:rsidRDefault="003168E9" w:rsidP="003168E9">
            <w:pPr>
              <w:numPr>
                <w:ilvl w:val="0"/>
                <w:numId w:val="13"/>
              </w:numPr>
              <w:spacing w:before="100" w:beforeAutospacing="1" w:after="120" w:line="240" w:lineRule="auto"/>
              <w:ind w:left="0"/>
              <w:rPr>
                <w:rFonts w:ascii="Arial" w:eastAsia="Times New Roman" w:hAnsi="Arial" w:cs="Arial"/>
                <w:color w:val="293553"/>
                <w:sz w:val="19"/>
                <w:szCs w:val="19"/>
                <w:lang w:eastAsia="hr-HR"/>
              </w:rPr>
            </w:pPr>
            <w:r w:rsidRPr="007C705F">
              <w:rPr>
                <w:rFonts w:ascii="Arial" w:eastAsia="Times New Roman" w:hAnsi="Arial" w:cs="Arial"/>
                <w:color w:val="293553"/>
                <w:sz w:val="19"/>
                <w:szCs w:val="19"/>
                <w:lang w:eastAsia="hr-HR"/>
              </w:rPr>
              <w:t xml:space="preserve">Echanges en ligne entre </w:t>
            </w:r>
            <w:r w:rsidRPr="007C705F">
              <w:rPr>
                <w:rFonts w:ascii="Arial" w:eastAsia="Times New Roman" w:hAnsi="Arial" w:cs="Arial"/>
                <w:color w:val="293553"/>
                <w:sz w:val="19"/>
                <w:szCs w:val="19"/>
                <w:lang w:eastAsia="hr-HR"/>
              </w:rPr>
              <w:lastRenderedPageBreak/>
              <w:t>les étudiants</w:t>
            </w:r>
          </w:p>
        </w:tc>
        <w:tc>
          <w:tcPr>
            <w:tcW w:w="1526" w:type="dxa"/>
            <w:tcMar>
              <w:top w:w="54" w:type="dxa"/>
              <w:left w:w="54" w:type="dxa"/>
              <w:bottom w:w="54" w:type="dxa"/>
              <w:right w:w="54" w:type="dxa"/>
            </w:tcMar>
            <w:hideMark/>
          </w:tcPr>
          <w:p w:rsidR="003168E9" w:rsidRPr="007C705F" w:rsidRDefault="003168E9" w:rsidP="00DA3EC0">
            <w:pPr>
              <w:spacing w:after="0" w:line="240" w:lineRule="auto"/>
              <w:rPr>
                <w:rFonts w:ascii="Arial" w:eastAsia="Times New Roman" w:hAnsi="Arial" w:cs="Arial"/>
                <w:color w:val="293553"/>
                <w:sz w:val="19"/>
                <w:szCs w:val="19"/>
                <w:lang w:eastAsia="hr-HR"/>
              </w:rPr>
            </w:pPr>
            <w:r w:rsidRPr="007C705F">
              <w:rPr>
                <w:rFonts w:ascii="Arial" w:eastAsia="Times New Roman" w:hAnsi="Arial" w:cs="Arial"/>
                <w:color w:val="293553"/>
                <w:sz w:val="19"/>
                <w:szCs w:val="19"/>
                <w:lang w:eastAsia="hr-HR"/>
              </w:rPr>
              <w:lastRenderedPageBreak/>
              <w:t xml:space="preserve">Houssine </w:t>
            </w:r>
            <w:proofErr w:type="spellStart"/>
            <w:r w:rsidRPr="007C705F">
              <w:rPr>
                <w:rFonts w:ascii="Arial" w:eastAsia="Times New Roman" w:hAnsi="Arial" w:cs="Arial"/>
                <w:color w:val="293553"/>
                <w:sz w:val="19"/>
                <w:szCs w:val="19"/>
                <w:lang w:eastAsia="hr-HR"/>
              </w:rPr>
              <w:t>Nibani</w:t>
            </w:r>
            <w:proofErr w:type="spellEnd"/>
            <w:r w:rsidRPr="007C705F">
              <w:rPr>
                <w:rFonts w:ascii="Arial" w:eastAsia="Times New Roman" w:hAnsi="Arial" w:cs="Arial"/>
                <w:color w:val="293553"/>
                <w:sz w:val="19"/>
                <w:szCs w:val="19"/>
                <w:lang w:eastAsia="hr-HR"/>
              </w:rPr>
              <w:t xml:space="preserve"> et </w:t>
            </w:r>
            <w:proofErr w:type="spellStart"/>
            <w:r w:rsidRPr="007C705F">
              <w:rPr>
                <w:rFonts w:ascii="Arial" w:eastAsia="Times New Roman" w:hAnsi="Arial" w:cs="Arial"/>
                <w:color w:val="293553"/>
                <w:sz w:val="19"/>
                <w:szCs w:val="19"/>
                <w:lang w:eastAsia="hr-HR"/>
              </w:rPr>
              <w:t>Hinde</w:t>
            </w:r>
            <w:proofErr w:type="spellEnd"/>
            <w:r w:rsidRPr="007C705F">
              <w:rPr>
                <w:rFonts w:ascii="Arial" w:eastAsia="Times New Roman" w:hAnsi="Arial" w:cs="Arial"/>
                <w:color w:val="293553"/>
                <w:sz w:val="19"/>
                <w:szCs w:val="19"/>
                <w:lang w:eastAsia="hr-HR"/>
              </w:rPr>
              <w:t xml:space="preserve"> </w:t>
            </w:r>
            <w:proofErr w:type="spellStart"/>
            <w:r w:rsidRPr="007C705F">
              <w:rPr>
                <w:rFonts w:ascii="Arial" w:eastAsia="Times New Roman" w:hAnsi="Arial" w:cs="Arial"/>
                <w:color w:val="293553"/>
                <w:sz w:val="19"/>
                <w:szCs w:val="19"/>
                <w:lang w:eastAsia="hr-HR"/>
              </w:rPr>
              <w:t>Cherkaoui</w:t>
            </w:r>
            <w:proofErr w:type="spellEnd"/>
            <w:r w:rsidRPr="007C705F">
              <w:rPr>
                <w:rFonts w:ascii="Arial" w:eastAsia="Times New Roman" w:hAnsi="Arial" w:cs="Arial"/>
                <w:color w:val="293553"/>
                <w:sz w:val="19"/>
                <w:szCs w:val="19"/>
                <w:lang w:eastAsia="hr-HR"/>
              </w:rPr>
              <w:t xml:space="preserve"> (FSTH</w:t>
            </w:r>
            <w:proofErr w:type="gramStart"/>
            <w:r w:rsidRPr="007C705F">
              <w:rPr>
                <w:rFonts w:ascii="Arial" w:eastAsia="Times New Roman" w:hAnsi="Arial" w:cs="Arial"/>
                <w:color w:val="293553"/>
                <w:sz w:val="19"/>
                <w:szCs w:val="19"/>
                <w:lang w:eastAsia="hr-HR"/>
              </w:rPr>
              <w:t>)</w:t>
            </w:r>
            <w:proofErr w:type="gramEnd"/>
            <w:r w:rsidRPr="007C705F">
              <w:rPr>
                <w:rFonts w:ascii="Arial" w:eastAsia="Times New Roman" w:hAnsi="Arial" w:cs="Arial"/>
                <w:color w:val="293553"/>
                <w:sz w:val="19"/>
                <w:szCs w:val="19"/>
                <w:lang w:eastAsia="hr-HR"/>
              </w:rPr>
              <w:br/>
            </w:r>
            <w:r w:rsidRPr="007C705F">
              <w:rPr>
                <w:rFonts w:ascii="Arial" w:eastAsia="Times New Roman" w:hAnsi="Arial" w:cs="Arial"/>
                <w:color w:val="293553"/>
                <w:sz w:val="19"/>
                <w:szCs w:val="19"/>
                <w:lang w:eastAsia="hr-HR"/>
              </w:rPr>
              <w:br/>
            </w:r>
            <w:proofErr w:type="spellStart"/>
            <w:r w:rsidRPr="007C705F">
              <w:rPr>
                <w:rFonts w:ascii="Arial" w:eastAsia="Times New Roman" w:hAnsi="Arial" w:cs="Arial"/>
                <w:color w:val="293553"/>
                <w:sz w:val="19"/>
                <w:szCs w:val="19"/>
                <w:lang w:eastAsia="hr-HR"/>
              </w:rPr>
              <w:t>Thouraya</w:t>
            </w:r>
            <w:proofErr w:type="spellEnd"/>
            <w:r w:rsidRPr="007C705F">
              <w:rPr>
                <w:rFonts w:ascii="Arial" w:eastAsia="Times New Roman" w:hAnsi="Arial" w:cs="Arial"/>
                <w:color w:val="293553"/>
                <w:sz w:val="19"/>
                <w:szCs w:val="19"/>
                <w:lang w:eastAsia="hr-HR"/>
              </w:rPr>
              <w:t xml:space="preserve"> Ben Moussa et Mohamed </w:t>
            </w:r>
            <w:proofErr w:type="spellStart"/>
            <w:r w:rsidRPr="007C705F">
              <w:rPr>
                <w:rFonts w:ascii="Arial" w:eastAsia="Times New Roman" w:hAnsi="Arial" w:cs="Arial"/>
                <w:color w:val="293553"/>
                <w:sz w:val="19"/>
                <w:szCs w:val="19"/>
                <w:lang w:eastAsia="hr-HR"/>
              </w:rPr>
              <w:t>Dellali</w:t>
            </w:r>
            <w:proofErr w:type="spellEnd"/>
            <w:r w:rsidRPr="007C705F">
              <w:rPr>
                <w:rFonts w:ascii="Arial" w:eastAsia="Times New Roman" w:hAnsi="Arial" w:cs="Arial"/>
                <w:color w:val="293553"/>
                <w:sz w:val="19"/>
                <w:szCs w:val="19"/>
                <w:lang w:eastAsia="hr-HR"/>
              </w:rPr>
              <w:t xml:space="preserve"> (FSB)</w:t>
            </w:r>
          </w:p>
        </w:tc>
      </w:tr>
      <w:tr w:rsidR="003168E9" w:rsidRPr="007C705F" w:rsidTr="00DA3EC0">
        <w:tc>
          <w:tcPr>
            <w:tcW w:w="0" w:type="auto"/>
            <w:vMerge w:val="restart"/>
            <w:tcMar>
              <w:top w:w="54" w:type="dxa"/>
              <w:left w:w="54" w:type="dxa"/>
              <w:bottom w:w="54" w:type="dxa"/>
              <w:right w:w="54" w:type="dxa"/>
            </w:tcMar>
            <w:hideMark/>
          </w:tcPr>
          <w:p w:rsidR="003168E9" w:rsidRPr="007C705F" w:rsidRDefault="003168E9" w:rsidP="00DA3EC0">
            <w:pPr>
              <w:spacing w:after="0" w:line="240" w:lineRule="auto"/>
              <w:rPr>
                <w:rFonts w:ascii="Arial" w:eastAsia="Times New Roman" w:hAnsi="Arial" w:cs="Arial"/>
                <w:color w:val="293553"/>
                <w:sz w:val="19"/>
                <w:szCs w:val="19"/>
                <w:lang w:eastAsia="hr-HR"/>
              </w:rPr>
            </w:pPr>
            <w:r w:rsidRPr="007C705F">
              <w:rPr>
                <w:rFonts w:ascii="Arial" w:eastAsia="Times New Roman" w:hAnsi="Arial" w:cs="Arial"/>
                <w:color w:val="293553"/>
                <w:sz w:val="19"/>
                <w:szCs w:val="19"/>
                <w:lang w:eastAsia="hr-HR"/>
              </w:rPr>
              <w:lastRenderedPageBreak/>
              <w:t>Semaine 6</w:t>
            </w:r>
            <w:r w:rsidRPr="007C705F">
              <w:rPr>
                <w:rFonts w:ascii="Arial" w:eastAsia="Times New Roman" w:hAnsi="Arial" w:cs="Arial"/>
                <w:color w:val="293553"/>
                <w:sz w:val="19"/>
                <w:szCs w:val="19"/>
                <w:lang w:eastAsia="hr-HR"/>
              </w:rPr>
              <w:br/>
            </w:r>
            <w:r w:rsidRPr="007C705F">
              <w:rPr>
                <w:rFonts w:ascii="Arial" w:eastAsia="Times New Roman" w:hAnsi="Arial" w:cs="Arial"/>
                <w:color w:val="293553"/>
                <w:sz w:val="19"/>
                <w:szCs w:val="19"/>
                <w:lang w:eastAsia="hr-HR"/>
              </w:rPr>
              <w:br/>
              <w:t>26 octobre - 1er novembre 2020</w:t>
            </w:r>
          </w:p>
        </w:tc>
        <w:tc>
          <w:tcPr>
            <w:tcW w:w="1805" w:type="dxa"/>
            <w:vMerge w:val="restart"/>
            <w:tcMar>
              <w:top w:w="54" w:type="dxa"/>
              <w:left w:w="54" w:type="dxa"/>
              <w:bottom w:w="54" w:type="dxa"/>
              <w:right w:w="54" w:type="dxa"/>
            </w:tcMar>
            <w:hideMark/>
          </w:tcPr>
          <w:p w:rsidR="003168E9" w:rsidRPr="007C705F" w:rsidRDefault="003168E9" w:rsidP="00DA3EC0">
            <w:pPr>
              <w:spacing w:after="0" w:line="240" w:lineRule="auto"/>
              <w:rPr>
                <w:rFonts w:ascii="Arial" w:eastAsia="Times New Roman" w:hAnsi="Arial" w:cs="Arial"/>
                <w:color w:val="293553"/>
                <w:sz w:val="19"/>
                <w:szCs w:val="19"/>
                <w:lang w:eastAsia="hr-HR"/>
              </w:rPr>
            </w:pPr>
            <w:r w:rsidRPr="007C705F">
              <w:rPr>
                <w:rFonts w:ascii="Arial" w:eastAsia="Times New Roman" w:hAnsi="Arial" w:cs="Arial"/>
                <w:color w:val="293553"/>
                <w:sz w:val="19"/>
                <w:szCs w:val="19"/>
                <w:lang w:eastAsia="hr-HR"/>
              </w:rPr>
              <w:t>6. Cadre juridique, institutionnel et financier</w:t>
            </w:r>
          </w:p>
        </w:tc>
        <w:tc>
          <w:tcPr>
            <w:tcW w:w="1526" w:type="dxa"/>
            <w:vMerge w:val="restart"/>
            <w:tcMar>
              <w:top w:w="54" w:type="dxa"/>
              <w:left w:w="54" w:type="dxa"/>
              <w:bottom w:w="54" w:type="dxa"/>
              <w:right w:w="54" w:type="dxa"/>
            </w:tcMar>
            <w:hideMark/>
          </w:tcPr>
          <w:p w:rsidR="003168E9" w:rsidRPr="007C705F" w:rsidRDefault="003168E9" w:rsidP="00DA3EC0">
            <w:pPr>
              <w:spacing w:after="0" w:line="240" w:lineRule="auto"/>
              <w:rPr>
                <w:rFonts w:ascii="Arial" w:eastAsia="Times New Roman" w:hAnsi="Arial" w:cs="Arial"/>
                <w:color w:val="293553"/>
                <w:sz w:val="19"/>
                <w:szCs w:val="19"/>
                <w:lang w:eastAsia="hr-HR"/>
              </w:rPr>
            </w:pPr>
            <w:r w:rsidRPr="007C705F">
              <w:rPr>
                <w:rFonts w:ascii="Arial" w:eastAsia="Times New Roman" w:hAnsi="Arial" w:cs="Arial"/>
                <w:color w:val="293553"/>
                <w:sz w:val="19"/>
                <w:szCs w:val="19"/>
                <w:lang w:eastAsia="hr-HR"/>
              </w:rPr>
              <w:t>Formateur: </w:t>
            </w:r>
            <w:r w:rsidRPr="007C705F">
              <w:rPr>
                <w:rFonts w:ascii="Arial" w:eastAsia="Times New Roman" w:hAnsi="Arial" w:cs="Arial"/>
                <w:color w:val="293553"/>
                <w:sz w:val="19"/>
                <w:szCs w:val="19"/>
                <w:lang w:eastAsia="hr-HR"/>
              </w:rPr>
              <w:br/>
            </w:r>
            <w:r w:rsidRPr="007C705F">
              <w:rPr>
                <w:rFonts w:ascii="Arial" w:eastAsia="Times New Roman" w:hAnsi="Arial" w:cs="Arial"/>
                <w:color w:val="293553"/>
                <w:sz w:val="19"/>
                <w:szCs w:val="19"/>
                <w:lang w:eastAsia="hr-HR"/>
              </w:rPr>
              <w:br/>
              <w:t>Samir Grimes</w:t>
            </w:r>
          </w:p>
        </w:tc>
        <w:tc>
          <w:tcPr>
            <w:tcW w:w="2601" w:type="dxa"/>
            <w:tcMar>
              <w:top w:w="54" w:type="dxa"/>
              <w:left w:w="54" w:type="dxa"/>
              <w:bottom w:w="54" w:type="dxa"/>
              <w:right w:w="54" w:type="dxa"/>
            </w:tcMar>
            <w:hideMark/>
          </w:tcPr>
          <w:p w:rsidR="003168E9" w:rsidRPr="007C705F" w:rsidRDefault="003168E9" w:rsidP="00DA3EC0">
            <w:pPr>
              <w:spacing w:after="0" w:line="240" w:lineRule="auto"/>
              <w:rPr>
                <w:rFonts w:ascii="Arial" w:eastAsia="Times New Roman" w:hAnsi="Arial" w:cs="Arial"/>
                <w:color w:val="293553"/>
                <w:sz w:val="19"/>
                <w:szCs w:val="19"/>
                <w:lang w:eastAsia="hr-HR"/>
              </w:rPr>
            </w:pPr>
            <w:r w:rsidRPr="007C705F">
              <w:rPr>
                <w:rFonts w:ascii="Arial" w:eastAsia="Times New Roman" w:hAnsi="Arial" w:cs="Arial"/>
                <w:color w:val="293553"/>
                <w:sz w:val="19"/>
                <w:szCs w:val="19"/>
                <w:lang w:eastAsia="hr-HR"/>
              </w:rPr>
              <w:t xml:space="preserve">Discussion et session </w:t>
            </w:r>
            <w:proofErr w:type="spellStart"/>
            <w:r w:rsidRPr="007C705F">
              <w:rPr>
                <w:rFonts w:ascii="Arial" w:eastAsia="Times New Roman" w:hAnsi="Arial" w:cs="Arial"/>
                <w:color w:val="293553"/>
                <w:sz w:val="19"/>
                <w:szCs w:val="19"/>
                <w:lang w:eastAsia="hr-HR"/>
              </w:rPr>
              <w:t>MedOpen</w:t>
            </w:r>
            <w:proofErr w:type="spellEnd"/>
            <w:r w:rsidRPr="007C705F">
              <w:rPr>
                <w:rFonts w:ascii="Arial" w:eastAsia="Times New Roman" w:hAnsi="Arial" w:cs="Arial"/>
                <w:color w:val="293553"/>
                <w:sz w:val="19"/>
                <w:szCs w:val="19"/>
                <w:lang w:eastAsia="hr-HR"/>
              </w:rPr>
              <w:t xml:space="preserve"> live</w:t>
            </w:r>
          </w:p>
        </w:tc>
        <w:tc>
          <w:tcPr>
            <w:tcW w:w="1526" w:type="dxa"/>
            <w:tcMar>
              <w:top w:w="54" w:type="dxa"/>
              <w:left w:w="54" w:type="dxa"/>
              <w:bottom w:w="54" w:type="dxa"/>
              <w:right w:w="54" w:type="dxa"/>
            </w:tcMar>
            <w:hideMark/>
          </w:tcPr>
          <w:p w:rsidR="003168E9" w:rsidRPr="007C705F" w:rsidRDefault="003168E9" w:rsidP="00DA3EC0">
            <w:pPr>
              <w:spacing w:after="0" w:line="240" w:lineRule="auto"/>
              <w:rPr>
                <w:rFonts w:ascii="Arial" w:eastAsia="Times New Roman" w:hAnsi="Arial" w:cs="Arial"/>
                <w:color w:val="293553"/>
                <w:sz w:val="19"/>
                <w:szCs w:val="19"/>
                <w:lang w:eastAsia="hr-HR"/>
              </w:rPr>
            </w:pPr>
            <w:r w:rsidRPr="007C705F">
              <w:rPr>
                <w:rFonts w:ascii="Arial" w:eastAsia="Times New Roman" w:hAnsi="Arial" w:cs="Arial"/>
                <w:color w:val="293553"/>
                <w:sz w:val="19"/>
                <w:szCs w:val="19"/>
                <w:lang w:eastAsia="hr-HR"/>
              </w:rPr>
              <w:t xml:space="preserve">Yves </w:t>
            </w:r>
            <w:proofErr w:type="spellStart"/>
            <w:r w:rsidRPr="007C705F">
              <w:rPr>
                <w:rFonts w:ascii="Arial" w:eastAsia="Times New Roman" w:hAnsi="Arial" w:cs="Arial"/>
                <w:color w:val="293553"/>
                <w:sz w:val="19"/>
                <w:szCs w:val="19"/>
                <w:lang w:eastAsia="hr-HR"/>
              </w:rPr>
              <w:t>Henoque</w:t>
            </w:r>
            <w:proofErr w:type="spellEnd"/>
          </w:p>
        </w:tc>
      </w:tr>
      <w:tr w:rsidR="003168E9" w:rsidRPr="007C705F" w:rsidTr="00DA3EC0">
        <w:tc>
          <w:tcPr>
            <w:tcW w:w="0" w:type="auto"/>
            <w:vMerge/>
            <w:vAlign w:val="center"/>
            <w:hideMark/>
          </w:tcPr>
          <w:p w:rsidR="003168E9" w:rsidRPr="007C705F" w:rsidRDefault="003168E9" w:rsidP="00DA3EC0">
            <w:pPr>
              <w:spacing w:after="0" w:line="240" w:lineRule="auto"/>
              <w:rPr>
                <w:rFonts w:ascii="Arial" w:eastAsia="Times New Roman" w:hAnsi="Arial" w:cs="Arial"/>
                <w:color w:val="293553"/>
                <w:sz w:val="19"/>
                <w:szCs w:val="19"/>
                <w:lang w:eastAsia="hr-HR"/>
              </w:rPr>
            </w:pPr>
          </w:p>
        </w:tc>
        <w:tc>
          <w:tcPr>
            <w:tcW w:w="0" w:type="auto"/>
            <w:vMerge/>
            <w:vAlign w:val="center"/>
            <w:hideMark/>
          </w:tcPr>
          <w:p w:rsidR="003168E9" w:rsidRPr="007C705F" w:rsidRDefault="003168E9" w:rsidP="00DA3EC0">
            <w:pPr>
              <w:spacing w:after="0" w:line="240" w:lineRule="auto"/>
              <w:rPr>
                <w:rFonts w:ascii="Arial" w:eastAsia="Times New Roman" w:hAnsi="Arial" w:cs="Arial"/>
                <w:color w:val="293553"/>
                <w:sz w:val="19"/>
                <w:szCs w:val="19"/>
                <w:lang w:eastAsia="hr-HR"/>
              </w:rPr>
            </w:pPr>
          </w:p>
        </w:tc>
        <w:tc>
          <w:tcPr>
            <w:tcW w:w="0" w:type="auto"/>
            <w:vMerge/>
            <w:vAlign w:val="center"/>
            <w:hideMark/>
          </w:tcPr>
          <w:p w:rsidR="003168E9" w:rsidRPr="007C705F" w:rsidRDefault="003168E9" w:rsidP="00DA3EC0">
            <w:pPr>
              <w:spacing w:after="0" w:line="240" w:lineRule="auto"/>
              <w:rPr>
                <w:rFonts w:ascii="Arial" w:eastAsia="Times New Roman" w:hAnsi="Arial" w:cs="Arial"/>
                <w:color w:val="293553"/>
                <w:sz w:val="19"/>
                <w:szCs w:val="19"/>
                <w:lang w:eastAsia="hr-HR"/>
              </w:rPr>
            </w:pPr>
          </w:p>
        </w:tc>
        <w:tc>
          <w:tcPr>
            <w:tcW w:w="2601" w:type="dxa"/>
            <w:tcMar>
              <w:top w:w="54" w:type="dxa"/>
              <w:left w:w="54" w:type="dxa"/>
              <w:bottom w:w="54" w:type="dxa"/>
              <w:right w:w="54" w:type="dxa"/>
            </w:tcMar>
            <w:hideMark/>
          </w:tcPr>
          <w:p w:rsidR="003168E9" w:rsidRPr="007C705F" w:rsidRDefault="003168E9" w:rsidP="00DA3EC0">
            <w:pPr>
              <w:spacing w:after="0" w:line="240" w:lineRule="auto"/>
              <w:rPr>
                <w:rFonts w:ascii="Arial" w:eastAsia="Times New Roman" w:hAnsi="Arial" w:cs="Arial"/>
                <w:color w:val="293553"/>
                <w:sz w:val="19"/>
                <w:szCs w:val="19"/>
                <w:lang w:eastAsia="hr-HR"/>
              </w:rPr>
            </w:pPr>
            <w:r w:rsidRPr="007C705F">
              <w:rPr>
                <w:rFonts w:ascii="Arial" w:eastAsia="Times New Roman" w:hAnsi="Arial" w:cs="Arial"/>
                <w:color w:val="293553"/>
                <w:sz w:val="19"/>
                <w:szCs w:val="19"/>
                <w:lang w:eastAsia="hr-HR"/>
              </w:rPr>
              <w:t>Jeu de simulation:</w:t>
            </w:r>
            <w:r w:rsidRPr="007C705F">
              <w:rPr>
                <w:rFonts w:ascii="Arial" w:eastAsia="Times New Roman" w:hAnsi="Arial" w:cs="Arial"/>
                <w:color w:val="293553"/>
                <w:sz w:val="19"/>
                <w:szCs w:val="19"/>
                <w:lang w:eastAsia="hr-HR"/>
              </w:rPr>
              <w:br/>
            </w:r>
            <w:r w:rsidRPr="007C705F">
              <w:rPr>
                <w:rFonts w:ascii="Arial" w:eastAsia="Times New Roman" w:hAnsi="Arial" w:cs="Arial"/>
                <w:color w:val="293553"/>
                <w:sz w:val="19"/>
                <w:szCs w:val="19"/>
                <w:lang w:eastAsia="hr-HR"/>
              </w:rPr>
              <w:br/>
            </w:r>
          </w:p>
          <w:p w:rsidR="003168E9" w:rsidRPr="007C705F" w:rsidRDefault="003168E9" w:rsidP="003168E9">
            <w:pPr>
              <w:numPr>
                <w:ilvl w:val="0"/>
                <w:numId w:val="14"/>
              </w:numPr>
              <w:spacing w:before="100" w:beforeAutospacing="1" w:after="120" w:line="240" w:lineRule="auto"/>
              <w:ind w:left="0"/>
              <w:rPr>
                <w:rFonts w:ascii="Arial" w:eastAsia="Times New Roman" w:hAnsi="Arial" w:cs="Arial"/>
                <w:color w:val="293553"/>
                <w:sz w:val="19"/>
                <w:szCs w:val="19"/>
                <w:lang w:eastAsia="hr-HR"/>
              </w:rPr>
            </w:pPr>
            <w:r w:rsidRPr="007C705F">
              <w:rPr>
                <w:rFonts w:ascii="Arial" w:eastAsia="Times New Roman" w:hAnsi="Arial" w:cs="Arial"/>
                <w:color w:val="293553"/>
                <w:sz w:val="19"/>
                <w:szCs w:val="19"/>
                <w:lang w:eastAsia="hr-HR"/>
              </w:rPr>
              <w:t>Echange en ligne entre les étudiants</w:t>
            </w:r>
          </w:p>
        </w:tc>
        <w:tc>
          <w:tcPr>
            <w:tcW w:w="1526" w:type="dxa"/>
            <w:tcMar>
              <w:top w:w="54" w:type="dxa"/>
              <w:left w:w="54" w:type="dxa"/>
              <w:bottom w:w="54" w:type="dxa"/>
              <w:right w:w="54" w:type="dxa"/>
            </w:tcMar>
            <w:hideMark/>
          </w:tcPr>
          <w:p w:rsidR="003168E9" w:rsidRPr="007C705F" w:rsidRDefault="003168E9" w:rsidP="00DA3EC0">
            <w:pPr>
              <w:spacing w:after="0" w:line="240" w:lineRule="auto"/>
              <w:rPr>
                <w:rFonts w:ascii="Arial" w:eastAsia="Times New Roman" w:hAnsi="Arial" w:cs="Arial"/>
                <w:color w:val="293553"/>
                <w:sz w:val="19"/>
                <w:szCs w:val="19"/>
                <w:lang w:eastAsia="hr-HR"/>
              </w:rPr>
            </w:pPr>
            <w:r w:rsidRPr="007C705F">
              <w:rPr>
                <w:rFonts w:ascii="Arial" w:eastAsia="Times New Roman" w:hAnsi="Arial" w:cs="Arial"/>
                <w:color w:val="293553"/>
                <w:sz w:val="19"/>
                <w:szCs w:val="19"/>
                <w:lang w:eastAsia="hr-HR"/>
              </w:rPr>
              <w:t xml:space="preserve">Houssine </w:t>
            </w:r>
            <w:proofErr w:type="spellStart"/>
            <w:r w:rsidRPr="007C705F">
              <w:rPr>
                <w:rFonts w:ascii="Arial" w:eastAsia="Times New Roman" w:hAnsi="Arial" w:cs="Arial"/>
                <w:color w:val="293553"/>
                <w:sz w:val="19"/>
                <w:szCs w:val="19"/>
                <w:lang w:eastAsia="hr-HR"/>
              </w:rPr>
              <w:t>Nibani</w:t>
            </w:r>
            <w:proofErr w:type="spellEnd"/>
            <w:r w:rsidRPr="007C705F">
              <w:rPr>
                <w:rFonts w:ascii="Arial" w:eastAsia="Times New Roman" w:hAnsi="Arial" w:cs="Arial"/>
                <w:color w:val="293553"/>
                <w:sz w:val="19"/>
                <w:szCs w:val="19"/>
                <w:lang w:eastAsia="hr-HR"/>
              </w:rPr>
              <w:t xml:space="preserve"> et </w:t>
            </w:r>
            <w:proofErr w:type="spellStart"/>
            <w:r w:rsidRPr="007C705F">
              <w:rPr>
                <w:rFonts w:ascii="Arial" w:eastAsia="Times New Roman" w:hAnsi="Arial" w:cs="Arial"/>
                <w:color w:val="293553"/>
                <w:sz w:val="19"/>
                <w:szCs w:val="19"/>
                <w:lang w:eastAsia="hr-HR"/>
              </w:rPr>
              <w:t>Hinde</w:t>
            </w:r>
            <w:proofErr w:type="spellEnd"/>
            <w:r w:rsidRPr="007C705F">
              <w:rPr>
                <w:rFonts w:ascii="Arial" w:eastAsia="Times New Roman" w:hAnsi="Arial" w:cs="Arial"/>
                <w:color w:val="293553"/>
                <w:sz w:val="19"/>
                <w:szCs w:val="19"/>
                <w:lang w:eastAsia="hr-HR"/>
              </w:rPr>
              <w:t xml:space="preserve"> </w:t>
            </w:r>
            <w:proofErr w:type="spellStart"/>
            <w:r w:rsidRPr="007C705F">
              <w:rPr>
                <w:rFonts w:ascii="Arial" w:eastAsia="Times New Roman" w:hAnsi="Arial" w:cs="Arial"/>
                <w:color w:val="293553"/>
                <w:sz w:val="19"/>
                <w:szCs w:val="19"/>
                <w:lang w:eastAsia="hr-HR"/>
              </w:rPr>
              <w:t>Cherkaoui</w:t>
            </w:r>
            <w:proofErr w:type="spellEnd"/>
            <w:r w:rsidRPr="007C705F">
              <w:rPr>
                <w:rFonts w:ascii="Arial" w:eastAsia="Times New Roman" w:hAnsi="Arial" w:cs="Arial"/>
                <w:color w:val="293553"/>
                <w:sz w:val="19"/>
                <w:szCs w:val="19"/>
                <w:lang w:eastAsia="hr-HR"/>
              </w:rPr>
              <w:t xml:space="preserve"> (FSTH</w:t>
            </w:r>
            <w:proofErr w:type="gramStart"/>
            <w:r w:rsidRPr="007C705F">
              <w:rPr>
                <w:rFonts w:ascii="Arial" w:eastAsia="Times New Roman" w:hAnsi="Arial" w:cs="Arial"/>
                <w:color w:val="293553"/>
                <w:sz w:val="19"/>
                <w:szCs w:val="19"/>
                <w:lang w:eastAsia="hr-HR"/>
              </w:rPr>
              <w:t>)</w:t>
            </w:r>
            <w:proofErr w:type="gramEnd"/>
            <w:r w:rsidRPr="007C705F">
              <w:rPr>
                <w:rFonts w:ascii="Arial" w:eastAsia="Times New Roman" w:hAnsi="Arial" w:cs="Arial"/>
                <w:color w:val="293553"/>
                <w:sz w:val="19"/>
                <w:szCs w:val="19"/>
                <w:lang w:eastAsia="hr-HR"/>
              </w:rPr>
              <w:br/>
            </w:r>
            <w:r w:rsidRPr="007C705F">
              <w:rPr>
                <w:rFonts w:ascii="Arial" w:eastAsia="Times New Roman" w:hAnsi="Arial" w:cs="Arial"/>
                <w:color w:val="293553"/>
                <w:sz w:val="19"/>
                <w:szCs w:val="19"/>
                <w:lang w:eastAsia="hr-HR"/>
              </w:rPr>
              <w:br/>
            </w:r>
            <w:proofErr w:type="spellStart"/>
            <w:r w:rsidRPr="007C705F">
              <w:rPr>
                <w:rFonts w:ascii="Arial" w:eastAsia="Times New Roman" w:hAnsi="Arial" w:cs="Arial"/>
                <w:color w:val="293553"/>
                <w:sz w:val="19"/>
                <w:szCs w:val="19"/>
                <w:lang w:eastAsia="hr-HR"/>
              </w:rPr>
              <w:t>Thouraya</w:t>
            </w:r>
            <w:proofErr w:type="spellEnd"/>
            <w:r w:rsidRPr="007C705F">
              <w:rPr>
                <w:rFonts w:ascii="Arial" w:eastAsia="Times New Roman" w:hAnsi="Arial" w:cs="Arial"/>
                <w:color w:val="293553"/>
                <w:sz w:val="19"/>
                <w:szCs w:val="19"/>
                <w:lang w:eastAsia="hr-HR"/>
              </w:rPr>
              <w:t xml:space="preserve"> Ben Moussa et Mohamed </w:t>
            </w:r>
            <w:proofErr w:type="spellStart"/>
            <w:r w:rsidRPr="007C705F">
              <w:rPr>
                <w:rFonts w:ascii="Arial" w:eastAsia="Times New Roman" w:hAnsi="Arial" w:cs="Arial"/>
                <w:color w:val="293553"/>
                <w:sz w:val="19"/>
                <w:szCs w:val="19"/>
                <w:lang w:eastAsia="hr-HR"/>
              </w:rPr>
              <w:t>Dellali</w:t>
            </w:r>
            <w:proofErr w:type="spellEnd"/>
            <w:r w:rsidRPr="007C705F">
              <w:rPr>
                <w:rFonts w:ascii="Arial" w:eastAsia="Times New Roman" w:hAnsi="Arial" w:cs="Arial"/>
                <w:color w:val="293553"/>
                <w:sz w:val="19"/>
                <w:szCs w:val="19"/>
                <w:lang w:eastAsia="hr-HR"/>
              </w:rPr>
              <w:t xml:space="preserve"> (FSB)</w:t>
            </w:r>
          </w:p>
        </w:tc>
      </w:tr>
      <w:tr w:rsidR="003168E9" w:rsidRPr="007C705F" w:rsidTr="00DA3EC0">
        <w:tc>
          <w:tcPr>
            <w:tcW w:w="0" w:type="auto"/>
            <w:vMerge w:val="restart"/>
            <w:tcMar>
              <w:top w:w="54" w:type="dxa"/>
              <w:left w:w="54" w:type="dxa"/>
              <w:bottom w:w="54" w:type="dxa"/>
              <w:right w:w="54" w:type="dxa"/>
            </w:tcMar>
            <w:hideMark/>
          </w:tcPr>
          <w:p w:rsidR="003168E9" w:rsidRPr="007C705F" w:rsidRDefault="003168E9" w:rsidP="00DA3EC0">
            <w:pPr>
              <w:spacing w:after="0" w:line="240" w:lineRule="auto"/>
              <w:rPr>
                <w:rFonts w:ascii="Arial" w:eastAsia="Times New Roman" w:hAnsi="Arial" w:cs="Arial"/>
                <w:color w:val="293553"/>
                <w:sz w:val="19"/>
                <w:szCs w:val="19"/>
                <w:lang w:eastAsia="hr-HR"/>
              </w:rPr>
            </w:pPr>
            <w:r w:rsidRPr="007C705F">
              <w:rPr>
                <w:rFonts w:ascii="Arial" w:eastAsia="Times New Roman" w:hAnsi="Arial" w:cs="Arial"/>
                <w:color w:val="293553"/>
                <w:sz w:val="19"/>
                <w:szCs w:val="19"/>
                <w:lang w:eastAsia="hr-HR"/>
              </w:rPr>
              <w:t>Semaine 7</w:t>
            </w:r>
            <w:r w:rsidRPr="007C705F">
              <w:rPr>
                <w:rFonts w:ascii="Arial" w:eastAsia="Times New Roman" w:hAnsi="Arial" w:cs="Arial"/>
                <w:color w:val="293553"/>
                <w:sz w:val="19"/>
                <w:szCs w:val="19"/>
                <w:lang w:eastAsia="hr-HR"/>
              </w:rPr>
              <w:br/>
            </w:r>
            <w:r w:rsidRPr="007C705F">
              <w:rPr>
                <w:rFonts w:ascii="Arial" w:eastAsia="Times New Roman" w:hAnsi="Arial" w:cs="Arial"/>
                <w:color w:val="293553"/>
                <w:sz w:val="19"/>
                <w:szCs w:val="19"/>
                <w:lang w:eastAsia="hr-HR"/>
              </w:rPr>
              <w:br/>
              <w:t>2 - 8 novembre 2020</w:t>
            </w:r>
          </w:p>
        </w:tc>
        <w:tc>
          <w:tcPr>
            <w:tcW w:w="1805" w:type="dxa"/>
            <w:vMerge w:val="restart"/>
            <w:tcMar>
              <w:top w:w="54" w:type="dxa"/>
              <w:left w:w="54" w:type="dxa"/>
              <w:bottom w:w="54" w:type="dxa"/>
              <w:right w:w="54" w:type="dxa"/>
            </w:tcMar>
            <w:hideMark/>
          </w:tcPr>
          <w:p w:rsidR="003168E9" w:rsidRPr="007C705F" w:rsidRDefault="003168E9" w:rsidP="00DA3EC0">
            <w:pPr>
              <w:spacing w:after="0" w:line="240" w:lineRule="auto"/>
              <w:rPr>
                <w:rFonts w:ascii="Arial" w:eastAsia="Times New Roman" w:hAnsi="Arial" w:cs="Arial"/>
                <w:color w:val="293553"/>
                <w:sz w:val="19"/>
                <w:szCs w:val="19"/>
                <w:lang w:eastAsia="hr-HR"/>
              </w:rPr>
            </w:pPr>
            <w:r w:rsidRPr="007C705F">
              <w:rPr>
                <w:rFonts w:ascii="Arial" w:eastAsia="Times New Roman" w:hAnsi="Arial" w:cs="Arial"/>
                <w:color w:val="293553"/>
                <w:sz w:val="19"/>
                <w:szCs w:val="19"/>
                <w:lang w:eastAsia="hr-HR"/>
              </w:rPr>
              <w:t>7. Le Protocole GIZC pour la Méditerranée</w:t>
            </w:r>
          </w:p>
        </w:tc>
        <w:tc>
          <w:tcPr>
            <w:tcW w:w="1526" w:type="dxa"/>
            <w:vMerge w:val="restart"/>
            <w:tcMar>
              <w:top w:w="54" w:type="dxa"/>
              <w:left w:w="54" w:type="dxa"/>
              <w:bottom w:w="54" w:type="dxa"/>
              <w:right w:w="54" w:type="dxa"/>
            </w:tcMar>
            <w:hideMark/>
          </w:tcPr>
          <w:p w:rsidR="003168E9" w:rsidRPr="007C705F" w:rsidRDefault="003168E9" w:rsidP="00DA3EC0">
            <w:pPr>
              <w:spacing w:after="0" w:line="240" w:lineRule="auto"/>
              <w:rPr>
                <w:rFonts w:ascii="Arial" w:eastAsia="Times New Roman" w:hAnsi="Arial" w:cs="Arial"/>
                <w:color w:val="293553"/>
                <w:sz w:val="19"/>
                <w:szCs w:val="19"/>
                <w:lang w:eastAsia="hr-HR"/>
              </w:rPr>
            </w:pPr>
            <w:r w:rsidRPr="007C705F">
              <w:rPr>
                <w:rFonts w:ascii="Arial" w:eastAsia="Times New Roman" w:hAnsi="Arial" w:cs="Arial"/>
                <w:color w:val="293553"/>
                <w:sz w:val="19"/>
                <w:szCs w:val="19"/>
                <w:lang w:eastAsia="hr-HR"/>
              </w:rPr>
              <w:t>Formateur: </w:t>
            </w:r>
            <w:r w:rsidRPr="007C705F">
              <w:rPr>
                <w:rFonts w:ascii="Arial" w:eastAsia="Times New Roman" w:hAnsi="Arial" w:cs="Arial"/>
                <w:color w:val="293553"/>
                <w:sz w:val="19"/>
                <w:szCs w:val="19"/>
                <w:lang w:eastAsia="hr-HR"/>
              </w:rPr>
              <w:br/>
            </w:r>
            <w:r w:rsidRPr="007C705F">
              <w:rPr>
                <w:rFonts w:ascii="Arial" w:eastAsia="Times New Roman" w:hAnsi="Arial" w:cs="Arial"/>
                <w:color w:val="293553"/>
                <w:sz w:val="19"/>
                <w:szCs w:val="19"/>
                <w:lang w:eastAsia="hr-HR"/>
              </w:rPr>
              <w:br/>
              <w:t>Samir Grimes</w:t>
            </w:r>
          </w:p>
        </w:tc>
        <w:tc>
          <w:tcPr>
            <w:tcW w:w="2601" w:type="dxa"/>
            <w:tcMar>
              <w:top w:w="54" w:type="dxa"/>
              <w:left w:w="54" w:type="dxa"/>
              <w:bottom w:w="54" w:type="dxa"/>
              <w:right w:w="54" w:type="dxa"/>
            </w:tcMar>
            <w:hideMark/>
          </w:tcPr>
          <w:p w:rsidR="003168E9" w:rsidRPr="007C705F" w:rsidRDefault="003168E9" w:rsidP="00DA3EC0">
            <w:pPr>
              <w:spacing w:after="0" w:line="240" w:lineRule="auto"/>
              <w:rPr>
                <w:rFonts w:ascii="Arial" w:eastAsia="Times New Roman" w:hAnsi="Arial" w:cs="Arial"/>
                <w:color w:val="293553"/>
                <w:sz w:val="19"/>
                <w:szCs w:val="19"/>
                <w:lang w:eastAsia="hr-HR"/>
              </w:rPr>
            </w:pPr>
            <w:r w:rsidRPr="007C705F">
              <w:rPr>
                <w:rFonts w:ascii="Arial" w:eastAsia="Times New Roman" w:hAnsi="Arial" w:cs="Arial"/>
                <w:color w:val="293553"/>
                <w:sz w:val="19"/>
                <w:szCs w:val="19"/>
                <w:lang w:eastAsia="hr-HR"/>
              </w:rPr>
              <w:t xml:space="preserve">Discussion et session </w:t>
            </w:r>
            <w:proofErr w:type="spellStart"/>
            <w:r w:rsidRPr="007C705F">
              <w:rPr>
                <w:rFonts w:ascii="Arial" w:eastAsia="Times New Roman" w:hAnsi="Arial" w:cs="Arial"/>
                <w:color w:val="293553"/>
                <w:sz w:val="19"/>
                <w:szCs w:val="19"/>
                <w:lang w:eastAsia="hr-HR"/>
              </w:rPr>
              <w:t>MedOpen</w:t>
            </w:r>
            <w:proofErr w:type="spellEnd"/>
            <w:r w:rsidRPr="007C705F">
              <w:rPr>
                <w:rFonts w:ascii="Arial" w:eastAsia="Times New Roman" w:hAnsi="Arial" w:cs="Arial"/>
                <w:color w:val="293553"/>
                <w:sz w:val="19"/>
                <w:szCs w:val="19"/>
                <w:lang w:eastAsia="hr-HR"/>
              </w:rPr>
              <w:t xml:space="preserve"> live</w:t>
            </w:r>
          </w:p>
        </w:tc>
        <w:tc>
          <w:tcPr>
            <w:tcW w:w="1526" w:type="dxa"/>
            <w:tcMar>
              <w:top w:w="54" w:type="dxa"/>
              <w:left w:w="54" w:type="dxa"/>
              <w:bottom w:w="54" w:type="dxa"/>
              <w:right w:w="54" w:type="dxa"/>
            </w:tcMar>
            <w:hideMark/>
          </w:tcPr>
          <w:p w:rsidR="003168E9" w:rsidRPr="007C705F" w:rsidRDefault="003168E9" w:rsidP="00DA3EC0">
            <w:pPr>
              <w:spacing w:after="0" w:line="240" w:lineRule="auto"/>
              <w:rPr>
                <w:rFonts w:ascii="Arial" w:eastAsia="Times New Roman" w:hAnsi="Arial" w:cs="Arial"/>
                <w:color w:val="293553"/>
                <w:sz w:val="19"/>
                <w:szCs w:val="19"/>
                <w:lang w:eastAsia="hr-HR"/>
              </w:rPr>
            </w:pPr>
            <w:r w:rsidRPr="007C705F">
              <w:rPr>
                <w:rFonts w:ascii="Arial" w:eastAsia="Times New Roman" w:hAnsi="Arial" w:cs="Arial"/>
                <w:color w:val="293553"/>
                <w:sz w:val="19"/>
                <w:szCs w:val="19"/>
                <w:lang w:eastAsia="hr-HR"/>
              </w:rPr>
              <w:br/>
              <w:t xml:space="preserve">Yves </w:t>
            </w:r>
            <w:proofErr w:type="spellStart"/>
            <w:r w:rsidRPr="007C705F">
              <w:rPr>
                <w:rFonts w:ascii="Arial" w:eastAsia="Times New Roman" w:hAnsi="Arial" w:cs="Arial"/>
                <w:color w:val="293553"/>
                <w:sz w:val="19"/>
                <w:szCs w:val="19"/>
                <w:lang w:eastAsia="hr-HR"/>
              </w:rPr>
              <w:t>Henoque</w:t>
            </w:r>
            <w:proofErr w:type="spellEnd"/>
          </w:p>
        </w:tc>
      </w:tr>
      <w:tr w:rsidR="003168E9" w:rsidRPr="007C705F" w:rsidTr="00DA3EC0">
        <w:tc>
          <w:tcPr>
            <w:tcW w:w="0" w:type="auto"/>
            <w:vMerge/>
            <w:vAlign w:val="center"/>
            <w:hideMark/>
          </w:tcPr>
          <w:p w:rsidR="003168E9" w:rsidRPr="007C705F" w:rsidRDefault="003168E9" w:rsidP="00DA3EC0">
            <w:pPr>
              <w:spacing w:after="0" w:line="240" w:lineRule="auto"/>
              <w:rPr>
                <w:rFonts w:ascii="Arial" w:eastAsia="Times New Roman" w:hAnsi="Arial" w:cs="Arial"/>
                <w:color w:val="293553"/>
                <w:sz w:val="19"/>
                <w:szCs w:val="19"/>
                <w:lang w:eastAsia="hr-HR"/>
              </w:rPr>
            </w:pPr>
          </w:p>
        </w:tc>
        <w:tc>
          <w:tcPr>
            <w:tcW w:w="0" w:type="auto"/>
            <w:vMerge/>
            <w:vAlign w:val="center"/>
            <w:hideMark/>
          </w:tcPr>
          <w:p w:rsidR="003168E9" w:rsidRPr="007C705F" w:rsidRDefault="003168E9" w:rsidP="00DA3EC0">
            <w:pPr>
              <w:spacing w:after="0" w:line="240" w:lineRule="auto"/>
              <w:rPr>
                <w:rFonts w:ascii="Arial" w:eastAsia="Times New Roman" w:hAnsi="Arial" w:cs="Arial"/>
                <w:color w:val="293553"/>
                <w:sz w:val="19"/>
                <w:szCs w:val="19"/>
                <w:lang w:eastAsia="hr-HR"/>
              </w:rPr>
            </w:pPr>
          </w:p>
        </w:tc>
        <w:tc>
          <w:tcPr>
            <w:tcW w:w="0" w:type="auto"/>
            <w:vMerge/>
            <w:vAlign w:val="center"/>
            <w:hideMark/>
          </w:tcPr>
          <w:p w:rsidR="003168E9" w:rsidRPr="007C705F" w:rsidRDefault="003168E9" w:rsidP="00DA3EC0">
            <w:pPr>
              <w:spacing w:after="0" w:line="240" w:lineRule="auto"/>
              <w:rPr>
                <w:rFonts w:ascii="Arial" w:eastAsia="Times New Roman" w:hAnsi="Arial" w:cs="Arial"/>
                <w:color w:val="293553"/>
                <w:sz w:val="19"/>
                <w:szCs w:val="19"/>
                <w:lang w:eastAsia="hr-HR"/>
              </w:rPr>
            </w:pPr>
          </w:p>
        </w:tc>
        <w:tc>
          <w:tcPr>
            <w:tcW w:w="2601" w:type="dxa"/>
            <w:tcMar>
              <w:top w:w="54" w:type="dxa"/>
              <w:left w:w="54" w:type="dxa"/>
              <w:bottom w:w="54" w:type="dxa"/>
              <w:right w:w="54" w:type="dxa"/>
            </w:tcMar>
            <w:hideMark/>
          </w:tcPr>
          <w:p w:rsidR="003168E9" w:rsidRPr="007C705F" w:rsidRDefault="003168E9" w:rsidP="00DA3EC0">
            <w:pPr>
              <w:spacing w:after="0" w:line="240" w:lineRule="auto"/>
              <w:rPr>
                <w:rFonts w:ascii="Arial" w:eastAsia="Times New Roman" w:hAnsi="Arial" w:cs="Arial"/>
                <w:color w:val="293553"/>
                <w:sz w:val="19"/>
                <w:szCs w:val="19"/>
                <w:lang w:eastAsia="hr-HR"/>
              </w:rPr>
            </w:pPr>
            <w:r w:rsidRPr="007C705F">
              <w:rPr>
                <w:rFonts w:ascii="Arial" w:eastAsia="Times New Roman" w:hAnsi="Arial" w:cs="Arial"/>
                <w:color w:val="293553"/>
                <w:sz w:val="19"/>
                <w:szCs w:val="19"/>
                <w:lang w:eastAsia="hr-HR"/>
              </w:rPr>
              <w:t>Jeu de simulation:</w:t>
            </w:r>
            <w:r w:rsidRPr="007C705F">
              <w:rPr>
                <w:rFonts w:ascii="Arial" w:eastAsia="Times New Roman" w:hAnsi="Arial" w:cs="Arial"/>
                <w:color w:val="293553"/>
                <w:sz w:val="19"/>
                <w:szCs w:val="19"/>
                <w:lang w:eastAsia="hr-HR"/>
              </w:rPr>
              <w:br/>
            </w:r>
            <w:r w:rsidRPr="007C705F">
              <w:rPr>
                <w:rFonts w:ascii="Arial" w:eastAsia="Times New Roman" w:hAnsi="Arial" w:cs="Arial"/>
                <w:color w:val="293553"/>
                <w:sz w:val="19"/>
                <w:szCs w:val="19"/>
                <w:lang w:eastAsia="hr-HR"/>
              </w:rPr>
              <w:br/>
            </w:r>
          </w:p>
          <w:p w:rsidR="003168E9" w:rsidRPr="007C705F" w:rsidRDefault="003168E9" w:rsidP="003168E9">
            <w:pPr>
              <w:numPr>
                <w:ilvl w:val="0"/>
                <w:numId w:val="15"/>
              </w:numPr>
              <w:spacing w:before="100" w:beforeAutospacing="1" w:after="120" w:line="240" w:lineRule="auto"/>
              <w:ind w:left="0"/>
              <w:rPr>
                <w:rFonts w:ascii="Arial" w:eastAsia="Times New Roman" w:hAnsi="Arial" w:cs="Arial"/>
                <w:color w:val="293553"/>
                <w:sz w:val="19"/>
                <w:szCs w:val="19"/>
                <w:lang w:eastAsia="hr-HR"/>
              </w:rPr>
            </w:pPr>
            <w:r w:rsidRPr="007C705F">
              <w:rPr>
                <w:rFonts w:ascii="Arial" w:eastAsia="Times New Roman" w:hAnsi="Arial" w:cs="Arial"/>
                <w:color w:val="293553"/>
                <w:sz w:val="19"/>
                <w:szCs w:val="19"/>
                <w:lang w:eastAsia="hr-HR"/>
              </w:rPr>
              <w:t>Echanges en ligne entre les étudiants</w:t>
            </w:r>
          </w:p>
        </w:tc>
        <w:tc>
          <w:tcPr>
            <w:tcW w:w="1526" w:type="dxa"/>
            <w:tcMar>
              <w:top w:w="54" w:type="dxa"/>
              <w:left w:w="54" w:type="dxa"/>
              <w:bottom w:w="54" w:type="dxa"/>
              <w:right w:w="54" w:type="dxa"/>
            </w:tcMar>
            <w:hideMark/>
          </w:tcPr>
          <w:p w:rsidR="003168E9" w:rsidRPr="007C705F" w:rsidRDefault="003168E9" w:rsidP="00DA3EC0">
            <w:pPr>
              <w:spacing w:after="0" w:line="240" w:lineRule="auto"/>
              <w:rPr>
                <w:rFonts w:ascii="Arial" w:eastAsia="Times New Roman" w:hAnsi="Arial" w:cs="Arial"/>
                <w:color w:val="293553"/>
                <w:sz w:val="19"/>
                <w:szCs w:val="19"/>
                <w:lang w:eastAsia="hr-HR"/>
              </w:rPr>
            </w:pPr>
            <w:r w:rsidRPr="007C705F">
              <w:rPr>
                <w:rFonts w:ascii="Arial" w:eastAsia="Times New Roman" w:hAnsi="Arial" w:cs="Arial"/>
                <w:color w:val="293553"/>
                <w:sz w:val="19"/>
                <w:szCs w:val="19"/>
                <w:lang w:eastAsia="hr-HR"/>
              </w:rPr>
              <w:t xml:space="preserve">Houssine </w:t>
            </w:r>
            <w:proofErr w:type="spellStart"/>
            <w:r w:rsidRPr="007C705F">
              <w:rPr>
                <w:rFonts w:ascii="Arial" w:eastAsia="Times New Roman" w:hAnsi="Arial" w:cs="Arial"/>
                <w:color w:val="293553"/>
                <w:sz w:val="19"/>
                <w:szCs w:val="19"/>
                <w:lang w:eastAsia="hr-HR"/>
              </w:rPr>
              <w:t>Nibani</w:t>
            </w:r>
            <w:proofErr w:type="spellEnd"/>
            <w:r w:rsidRPr="007C705F">
              <w:rPr>
                <w:rFonts w:ascii="Arial" w:eastAsia="Times New Roman" w:hAnsi="Arial" w:cs="Arial"/>
                <w:color w:val="293553"/>
                <w:sz w:val="19"/>
                <w:szCs w:val="19"/>
                <w:lang w:eastAsia="hr-HR"/>
              </w:rPr>
              <w:t xml:space="preserve"> et </w:t>
            </w:r>
            <w:proofErr w:type="spellStart"/>
            <w:r w:rsidRPr="007C705F">
              <w:rPr>
                <w:rFonts w:ascii="Arial" w:eastAsia="Times New Roman" w:hAnsi="Arial" w:cs="Arial"/>
                <w:color w:val="293553"/>
                <w:sz w:val="19"/>
                <w:szCs w:val="19"/>
                <w:lang w:eastAsia="hr-HR"/>
              </w:rPr>
              <w:t>Hinde</w:t>
            </w:r>
            <w:proofErr w:type="spellEnd"/>
            <w:r w:rsidRPr="007C705F">
              <w:rPr>
                <w:rFonts w:ascii="Arial" w:eastAsia="Times New Roman" w:hAnsi="Arial" w:cs="Arial"/>
                <w:color w:val="293553"/>
                <w:sz w:val="19"/>
                <w:szCs w:val="19"/>
                <w:lang w:eastAsia="hr-HR"/>
              </w:rPr>
              <w:t xml:space="preserve"> </w:t>
            </w:r>
            <w:proofErr w:type="spellStart"/>
            <w:r w:rsidRPr="007C705F">
              <w:rPr>
                <w:rFonts w:ascii="Arial" w:eastAsia="Times New Roman" w:hAnsi="Arial" w:cs="Arial"/>
                <w:color w:val="293553"/>
                <w:sz w:val="19"/>
                <w:szCs w:val="19"/>
                <w:lang w:eastAsia="hr-HR"/>
              </w:rPr>
              <w:t>Cherkaoui</w:t>
            </w:r>
            <w:proofErr w:type="spellEnd"/>
            <w:r w:rsidRPr="007C705F">
              <w:rPr>
                <w:rFonts w:ascii="Arial" w:eastAsia="Times New Roman" w:hAnsi="Arial" w:cs="Arial"/>
                <w:color w:val="293553"/>
                <w:sz w:val="19"/>
                <w:szCs w:val="19"/>
                <w:lang w:eastAsia="hr-HR"/>
              </w:rPr>
              <w:t xml:space="preserve"> (FSTH</w:t>
            </w:r>
            <w:proofErr w:type="gramStart"/>
            <w:r w:rsidRPr="007C705F">
              <w:rPr>
                <w:rFonts w:ascii="Arial" w:eastAsia="Times New Roman" w:hAnsi="Arial" w:cs="Arial"/>
                <w:color w:val="293553"/>
                <w:sz w:val="19"/>
                <w:szCs w:val="19"/>
                <w:lang w:eastAsia="hr-HR"/>
              </w:rPr>
              <w:t>)</w:t>
            </w:r>
            <w:proofErr w:type="gramEnd"/>
            <w:r w:rsidRPr="007C705F">
              <w:rPr>
                <w:rFonts w:ascii="Arial" w:eastAsia="Times New Roman" w:hAnsi="Arial" w:cs="Arial"/>
                <w:color w:val="293553"/>
                <w:sz w:val="19"/>
                <w:szCs w:val="19"/>
                <w:lang w:eastAsia="hr-HR"/>
              </w:rPr>
              <w:br/>
            </w:r>
            <w:r w:rsidRPr="007C705F">
              <w:rPr>
                <w:rFonts w:ascii="Arial" w:eastAsia="Times New Roman" w:hAnsi="Arial" w:cs="Arial"/>
                <w:color w:val="293553"/>
                <w:sz w:val="19"/>
                <w:szCs w:val="19"/>
                <w:lang w:eastAsia="hr-HR"/>
              </w:rPr>
              <w:br/>
            </w:r>
            <w:proofErr w:type="spellStart"/>
            <w:r w:rsidRPr="007C705F">
              <w:rPr>
                <w:rFonts w:ascii="Arial" w:eastAsia="Times New Roman" w:hAnsi="Arial" w:cs="Arial"/>
                <w:color w:val="293553"/>
                <w:sz w:val="19"/>
                <w:szCs w:val="19"/>
                <w:lang w:eastAsia="hr-HR"/>
              </w:rPr>
              <w:t>Thouraya</w:t>
            </w:r>
            <w:proofErr w:type="spellEnd"/>
            <w:r w:rsidRPr="007C705F">
              <w:rPr>
                <w:rFonts w:ascii="Arial" w:eastAsia="Times New Roman" w:hAnsi="Arial" w:cs="Arial"/>
                <w:color w:val="293553"/>
                <w:sz w:val="19"/>
                <w:szCs w:val="19"/>
                <w:lang w:eastAsia="hr-HR"/>
              </w:rPr>
              <w:t xml:space="preserve"> Ben Moussa et Mohamed </w:t>
            </w:r>
            <w:proofErr w:type="spellStart"/>
            <w:r w:rsidRPr="007C705F">
              <w:rPr>
                <w:rFonts w:ascii="Arial" w:eastAsia="Times New Roman" w:hAnsi="Arial" w:cs="Arial"/>
                <w:color w:val="293553"/>
                <w:sz w:val="19"/>
                <w:szCs w:val="19"/>
                <w:lang w:eastAsia="hr-HR"/>
              </w:rPr>
              <w:t>Dellali</w:t>
            </w:r>
            <w:proofErr w:type="spellEnd"/>
            <w:r w:rsidRPr="007C705F">
              <w:rPr>
                <w:rFonts w:ascii="Arial" w:eastAsia="Times New Roman" w:hAnsi="Arial" w:cs="Arial"/>
                <w:color w:val="293553"/>
                <w:sz w:val="19"/>
                <w:szCs w:val="19"/>
                <w:lang w:eastAsia="hr-HR"/>
              </w:rPr>
              <w:t xml:space="preserve"> (FSB)</w:t>
            </w:r>
          </w:p>
        </w:tc>
      </w:tr>
      <w:tr w:rsidR="003168E9" w:rsidRPr="007C705F" w:rsidTr="00DA3EC0">
        <w:tc>
          <w:tcPr>
            <w:tcW w:w="0" w:type="auto"/>
            <w:vMerge w:val="restart"/>
            <w:tcMar>
              <w:top w:w="54" w:type="dxa"/>
              <w:left w:w="54" w:type="dxa"/>
              <w:bottom w:w="54" w:type="dxa"/>
              <w:right w:w="54" w:type="dxa"/>
            </w:tcMar>
            <w:hideMark/>
          </w:tcPr>
          <w:p w:rsidR="003168E9" w:rsidRPr="007C705F" w:rsidRDefault="003168E9" w:rsidP="00DA3EC0">
            <w:pPr>
              <w:spacing w:after="0" w:line="240" w:lineRule="auto"/>
              <w:rPr>
                <w:rFonts w:ascii="Arial" w:eastAsia="Times New Roman" w:hAnsi="Arial" w:cs="Arial"/>
                <w:color w:val="293553"/>
                <w:sz w:val="19"/>
                <w:szCs w:val="19"/>
                <w:lang w:eastAsia="hr-HR"/>
              </w:rPr>
            </w:pPr>
            <w:r w:rsidRPr="007C705F">
              <w:rPr>
                <w:rFonts w:ascii="Arial" w:eastAsia="Times New Roman" w:hAnsi="Arial" w:cs="Arial"/>
                <w:color w:val="293553"/>
                <w:sz w:val="19"/>
                <w:szCs w:val="19"/>
                <w:lang w:eastAsia="hr-HR"/>
              </w:rPr>
              <w:t>Semaine 8</w:t>
            </w:r>
            <w:r w:rsidRPr="007C705F">
              <w:rPr>
                <w:rFonts w:ascii="Arial" w:eastAsia="Times New Roman" w:hAnsi="Arial" w:cs="Arial"/>
                <w:color w:val="293553"/>
                <w:sz w:val="19"/>
                <w:szCs w:val="19"/>
                <w:lang w:eastAsia="hr-HR"/>
              </w:rPr>
              <w:br/>
            </w:r>
            <w:r w:rsidRPr="007C705F">
              <w:rPr>
                <w:rFonts w:ascii="Arial" w:eastAsia="Times New Roman" w:hAnsi="Arial" w:cs="Arial"/>
                <w:color w:val="293553"/>
                <w:sz w:val="19"/>
                <w:szCs w:val="19"/>
                <w:lang w:eastAsia="hr-HR"/>
              </w:rPr>
              <w:br/>
              <w:t>9 - 15 novembre 2020</w:t>
            </w:r>
          </w:p>
        </w:tc>
        <w:tc>
          <w:tcPr>
            <w:tcW w:w="1805" w:type="dxa"/>
            <w:vMerge w:val="restart"/>
            <w:tcMar>
              <w:top w:w="54" w:type="dxa"/>
              <w:left w:w="54" w:type="dxa"/>
              <w:bottom w:w="54" w:type="dxa"/>
              <w:right w:w="54" w:type="dxa"/>
            </w:tcMar>
            <w:hideMark/>
          </w:tcPr>
          <w:p w:rsidR="003168E9" w:rsidRPr="007C705F" w:rsidRDefault="003168E9" w:rsidP="00DA3EC0">
            <w:pPr>
              <w:spacing w:after="0" w:line="240" w:lineRule="auto"/>
              <w:rPr>
                <w:rFonts w:ascii="Arial" w:eastAsia="Times New Roman" w:hAnsi="Arial" w:cs="Arial"/>
                <w:color w:val="293553"/>
                <w:sz w:val="19"/>
                <w:szCs w:val="19"/>
                <w:lang w:eastAsia="hr-HR"/>
              </w:rPr>
            </w:pPr>
            <w:r w:rsidRPr="007C705F">
              <w:rPr>
                <w:rFonts w:ascii="Arial" w:eastAsia="Times New Roman" w:hAnsi="Arial" w:cs="Arial"/>
                <w:color w:val="293553"/>
                <w:sz w:val="19"/>
                <w:szCs w:val="19"/>
                <w:lang w:eastAsia="hr-HR"/>
              </w:rPr>
              <w:t>8. La GIZC, du global au local</w:t>
            </w:r>
          </w:p>
        </w:tc>
        <w:tc>
          <w:tcPr>
            <w:tcW w:w="1526" w:type="dxa"/>
            <w:vMerge w:val="restart"/>
            <w:tcMar>
              <w:top w:w="54" w:type="dxa"/>
              <w:left w:w="54" w:type="dxa"/>
              <w:bottom w:w="54" w:type="dxa"/>
              <w:right w:w="54" w:type="dxa"/>
            </w:tcMar>
            <w:hideMark/>
          </w:tcPr>
          <w:p w:rsidR="003168E9" w:rsidRPr="007C705F" w:rsidRDefault="003168E9" w:rsidP="00DA3EC0">
            <w:pPr>
              <w:spacing w:after="0" w:line="240" w:lineRule="auto"/>
              <w:rPr>
                <w:rFonts w:ascii="Arial" w:eastAsia="Times New Roman" w:hAnsi="Arial" w:cs="Arial"/>
                <w:color w:val="293553"/>
                <w:sz w:val="19"/>
                <w:szCs w:val="19"/>
                <w:lang w:eastAsia="hr-HR"/>
              </w:rPr>
            </w:pPr>
            <w:r w:rsidRPr="007C705F">
              <w:rPr>
                <w:rFonts w:ascii="Arial" w:eastAsia="Times New Roman" w:hAnsi="Arial" w:cs="Arial"/>
                <w:color w:val="293553"/>
                <w:sz w:val="19"/>
                <w:szCs w:val="19"/>
                <w:lang w:eastAsia="hr-HR"/>
              </w:rPr>
              <w:t>Formateur:</w:t>
            </w:r>
            <w:r w:rsidRPr="007C705F">
              <w:rPr>
                <w:rFonts w:ascii="Arial" w:eastAsia="Times New Roman" w:hAnsi="Arial" w:cs="Arial"/>
                <w:color w:val="293553"/>
                <w:sz w:val="19"/>
                <w:szCs w:val="19"/>
                <w:lang w:eastAsia="hr-HR"/>
              </w:rPr>
              <w:br/>
            </w:r>
            <w:r w:rsidRPr="007C705F">
              <w:rPr>
                <w:rFonts w:ascii="Arial" w:eastAsia="Times New Roman" w:hAnsi="Arial" w:cs="Arial"/>
                <w:color w:val="293553"/>
                <w:sz w:val="19"/>
                <w:szCs w:val="19"/>
                <w:lang w:eastAsia="hr-HR"/>
              </w:rPr>
              <w:br/>
              <w:t xml:space="preserve">Yves </w:t>
            </w:r>
            <w:proofErr w:type="spellStart"/>
            <w:r w:rsidRPr="007C705F">
              <w:rPr>
                <w:rFonts w:ascii="Arial" w:eastAsia="Times New Roman" w:hAnsi="Arial" w:cs="Arial"/>
                <w:color w:val="293553"/>
                <w:sz w:val="19"/>
                <w:szCs w:val="19"/>
                <w:lang w:eastAsia="hr-HR"/>
              </w:rPr>
              <w:t>Henoque</w:t>
            </w:r>
            <w:proofErr w:type="spellEnd"/>
          </w:p>
        </w:tc>
        <w:tc>
          <w:tcPr>
            <w:tcW w:w="2601" w:type="dxa"/>
            <w:tcMar>
              <w:top w:w="54" w:type="dxa"/>
              <w:left w:w="54" w:type="dxa"/>
              <w:bottom w:w="54" w:type="dxa"/>
              <w:right w:w="54" w:type="dxa"/>
            </w:tcMar>
            <w:hideMark/>
          </w:tcPr>
          <w:p w:rsidR="003168E9" w:rsidRPr="007C705F" w:rsidRDefault="003168E9" w:rsidP="00DA3EC0">
            <w:pPr>
              <w:spacing w:after="0" w:line="240" w:lineRule="auto"/>
              <w:rPr>
                <w:rFonts w:ascii="Arial" w:eastAsia="Times New Roman" w:hAnsi="Arial" w:cs="Arial"/>
                <w:color w:val="293553"/>
                <w:sz w:val="19"/>
                <w:szCs w:val="19"/>
                <w:lang w:eastAsia="hr-HR"/>
              </w:rPr>
            </w:pPr>
            <w:r w:rsidRPr="007C705F">
              <w:rPr>
                <w:rFonts w:ascii="Arial" w:eastAsia="Times New Roman" w:hAnsi="Arial" w:cs="Arial"/>
                <w:color w:val="293553"/>
                <w:sz w:val="19"/>
                <w:szCs w:val="19"/>
                <w:lang w:eastAsia="hr-HR"/>
              </w:rPr>
              <w:t xml:space="preserve">Discussion et session </w:t>
            </w:r>
            <w:proofErr w:type="spellStart"/>
            <w:r w:rsidRPr="007C705F">
              <w:rPr>
                <w:rFonts w:ascii="Arial" w:eastAsia="Times New Roman" w:hAnsi="Arial" w:cs="Arial"/>
                <w:color w:val="293553"/>
                <w:sz w:val="19"/>
                <w:szCs w:val="19"/>
                <w:lang w:eastAsia="hr-HR"/>
              </w:rPr>
              <w:t>MedOpen</w:t>
            </w:r>
            <w:proofErr w:type="spellEnd"/>
            <w:r w:rsidRPr="007C705F">
              <w:rPr>
                <w:rFonts w:ascii="Arial" w:eastAsia="Times New Roman" w:hAnsi="Arial" w:cs="Arial"/>
                <w:color w:val="293553"/>
                <w:sz w:val="19"/>
                <w:szCs w:val="19"/>
                <w:lang w:eastAsia="hr-HR"/>
              </w:rPr>
              <w:t xml:space="preserve"> live</w:t>
            </w:r>
          </w:p>
        </w:tc>
        <w:tc>
          <w:tcPr>
            <w:tcW w:w="1526" w:type="dxa"/>
            <w:tcMar>
              <w:top w:w="54" w:type="dxa"/>
              <w:left w:w="54" w:type="dxa"/>
              <w:bottom w:w="54" w:type="dxa"/>
              <w:right w:w="54" w:type="dxa"/>
            </w:tcMar>
            <w:hideMark/>
          </w:tcPr>
          <w:p w:rsidR="003168E9" w:rsidRPr="007C705F" w:rsidRDefault="003168E9" w:rsidP="00DA3EC0">
            <w:pPr>
              <w:spacing w:after="0" w:line="240" w:lineRule="auto"/>
              <w:rPr>
                <w:rFonts w:ascii="Arial" w:eastAsia="Times New Roman" w:hAnsi="Arial" w:cs="Arial"/>
                <w:color w:val="293553"/>
                <w:sz w:val="19"/>
                <w:szCs w:val="19"/>
                <w:lang w:eastAsia="hr-HR"/>
              </w:rPr>
            </w:pPr>
            <w:r w:rsidRPr="007C705F">
              <w:rPr>
                <w:rFonts w:ascii="Arial" w:eastAsia="Times New Roman" w:hAnsi="Arial" w:cs="Arial"/>
                <w:color w:val="293553"/>
                <w:sz w:val="19"/>
                <w:szCs w:val="19"/>
                <w:lang w:eastAsia="hr-HR"/>
              </w:rPr>
              <w:t xml:space="preserve">Yves </w:t>
            </w:r>
            <w:proofErr w:type="spellStart"/>
            <w:r w:rsidRPr="007C705F">
              <w:rPr>
                <w:rFonts w:ascii="Arial" w:eastAsia="Times New Roman" w:hAnsi="Arial" w:cs="Arial"/>
                <w:color w:val="293553"/>
                <w:sz w:val="19"/>
                <w:szCs w:val="19"/>
                <w:lang w:eastAsia="hr-HR"/>
              </w:rPr>
              <w:t>Henoque</w:t>
            </w:r>
            <w:proofErr w:type="spellEnd"/>
          </w:p>
        </w:tc>
      </w:tr>
      <w:tr w:rsidR="003168E9" w:rsidRPr="007C705F" w:rsidTr="00DA3EC0">
        <w:tc>
          <w:tcPr>
            <w:tcW w:w="0" w:type="auto"/>
            <w:vMerge/>
            <w:vAlign w:val="center"/>
            <w:hideMark/>
          </w:tcPr>
          <w:p w:rsidR="003168E9" w:rsidRPr="007C705F" w:rsidRDefault="003168E9" w:rsidP="00DA3EC0">
            <w:pPr>
              <w:spacing w:after="0" w:line="240" w:lineRule="auto"/>
              <w:rPr>
                <w:rFonts w:ascii="Arial" w:eastAsia="Times New Roman" w:hAnsi="Arial" w:cs="Arial"/>
                <w:color w:val="293553"/>
                <w:sz w:val="19"/>
                <w:szCs w:val="19"/>
                <w:lang w:eastAsia="hr-HR"/>
              </w:rPr>
            </w:pPr>
          </w:p>
        </w:tc>
        <w:tc>
          <w:tcPr>
            <w:tcW w:w="0" w:type="auto"/>
            <w:vMerge/>
            <w:vAlign w:val="center"/>
            <w:hideMark/>
          </w:tcPr>
          <w:p w:rsidR="003168E9" w:rsidRPr="007C705F" w:rsidRDefault="003168E9" w:rsidP="00DA3EC0">
            <w:pPr>
              <w:spacing w:after="0" w:line="240" w:lineRule="auto"/>
              <w:rPr>
                <w:rFonts w:ascii="Arial" w:eastAsia="Times New Roman" w:hAnsi="Arial" w:cs="Arial"/>
                <w:color w:val="293553"/>
                <w:sz w:val="19"/>
                <w:szCs w:val="19"/>
                <w:lang w:eastAsia="hr-HR"/>
              </w:rPr>
            </w:pPr>
          </w:p>
        </w:tc>
        <w:tc>
          <w:tcPr>
            <w:tcW w:w="0" w:type="auto"/>
            <w:vMerge/>
            <w:vAlign w:val="center"/>
            <w:hideMark/>
          </w:tcPr>
          <w:p w:rsidR="003168E9" w:rsidRPr="007C705F" w:rsidRDefault="003168E9" w:rsidP="00DA3EC0">
            <w:pPr>
              <w:spacing w:after="0" w:line="240" w:lineRule="auto"/>
              <w:rPr>
                <w:rFonts w:ascii="Arial" w:eastAsia="Times New Roman" w:hAnsi="Arial" w:cs="Arial"/>
                <w:color w:val="293553"/>
                <w:sz w:val="19"/>
                <w:szCs w:val="19"/>
                <w:lang w:eastAsia="hr-HR"/>
              </w:rPr>
            </w:pPr>
          </w:p>
        </w:tc>
        <w:tc>
          <w:tcPr>
            <w:tcW w:w="2601" w:type="dxa"/>
            <w:tcMar>
              <w:top w:w="54" w:type="dxa"/>
              <w:left w:w="54" w:type="dxa"/>
              <w:bottom w:w="54" w:type="dxa"/>
              <w:right w:w="54" w:type="dxa"/>
            </w:tcMar>
            <w:hideMark/>
          </w:tcPr>
          <w:p w:rsidR="003168E9" w:rsidRPr="007C705F" w:rsidRDefault="003168E9" w:rsidP="00DA3EC0">
            <w:pPr>
              <w:spacing w:after="0" w:line="240" w:lineRule="auto"/>
              <w:rPr>
                <w:rFonts w:ascii="Arial" w:eastAsia="Times New Roman" w:hAnsi="Arial" w:cs="Arial"/>
                <w:color w:val="293553"/>
                <w:sz w:val="19"/>
                <w:szCs w:val="19"/>
                <w:lang w:eastAsia="hr-HR"/>
              </w:rPr>
            </w:pPr>
            <w:r w:rsidRPr="007C705F">
              <w:rPr>
                <w:rFonts w:ascii="Arial" w:eastAsia="Times New Roman" w:hAnsi="Arial" w:cs="Arial"/>
                <w:color w:val="293553"/>
                <w:sz w:val="19"/>
                <w:szCs w:val="19"/>
                <w:lang w:eastAsia="hr-HR"/>
              </w:rPr>
              <w:t>Jeu de simulation:</w:t>
            </w:r>
            <w:r w:rsidRPr="007C705F">
              <w:rPr>
                <w:rFonts w:ascii="Arial" w:eastAsia="Times New Roman" w:hAnsi="Arial" w:cs="Arial"/>
                <w:color w:val="293553"/>
                <w:sz w:val="19"/>
                <w:szCs w:val="19"/>
                <w:lang w:eastAsia="hr-HR"/>
              </w:rPr>
              <w:br/>
            </w:r>
          </w:p>
          <w:p w:rsidR="003168E9" w:rsidRPr="007C705F" w:rsidRDefault="003168E9" w:rsidP="003168E9">
            <w:pPr>
              <w:numPr>
                <w:ilvl w:val="0"/>
                <w:numId w:val="16"/>
              </w:numPr>
              <w:spacing w:before="100" w:beforeAutospacing="1" w:after="120" w:line="240" w:lineRule="auto"/>
              <w:ind w:left="0"/>
              <w:rPr>
                <w:rFonts w:ascii="Arial" w:eastAsia="Times New Roman" w:hAnsi="Arial" w:cs="Arial"/>
                <w:color w:val="293553"/>
                <w:sz w:val="19"/>
                <w:szCs w:val="19"/>
                <w:lang w:eastAsia="hr-HR"/>
              </w:rPr>
            </w:pPr>
            <w:r w:rsidRPr="007C705F">
              <w:rPr>
                <w:rFonts w:ascii="Arial" w:eastAsia="Times New Roman" w:hAnsi="Arial" w:cs="Arial"/>
                <w:color w:val="293553"/>
                <w:sz w:val="19"/>
                <w:szCs w:val="19"/>
                <w:lang w:eastAsia="hr-HR"/>
              </w:rPr>
              <w:t>Atelier virtuel des étudiants 1</w:t>
            </w:r>
          </w:p>
          <w:p w:rsidR="003168E9" w:rsidRPr="007C705F" w:rsidRDefault="003168E9" w:rsidP="003168E9">
            <w:pPr>
              <w:numPr>
                <w:ilvl w:val="0"/>
                <w:numId w:val="16"/>
              </w:numPr>
              <w:spacing w:before="100" w:beforeAutospacing="1" w:after="120" w:line="240" w:lineRule="auto"/>
              <w:ind w:left="0"/>
              <w:rPr>
                <w:rFonts w:ascii="Arial" w:eastAsia="Times New Roman" w:hAnsi="Arial" w:cs="Arial"/>
                <w:color w:val="293553"/>
                <w:sz w:val="19"/>
                <w:szCs w:val="19"/>
                <w:lang w:eastAsia="hr-HR"/>
              </w:rPr>
            </w:pPr>
            <w:r w:rsidRPr="007C705F">
              <w:rPr>
                <w:rFonts w:ascii="Arial" w:eastAsia="Times New Roman" w:hAnsi="Arial" w:cs="Arial"/>
                <w:color w:val="293553"/>
                <w:sz w:val="19"/>
                <w:szCs w:val="19"/>
                <w:lang w:eastAsia="hr-HR"/>
              </w:rPr>
              <w:t>Echanges en ligne entre les étudiants</w:t>
            </w:r>
          </w:p>
        </w:tc>
        <w:tc>
          <w:tcPr>
            <w:tcW w:w="1526" w:type="dxa"/>
            <w:tcMar>
              <w:top w:w="54" w:type="dxa"/>
              <w:left w:w="54" w:type="dxa"/>
              <w:bottom w:w="54" w:type="dxa"/>
              <w:right w:w="54" w:type="dxa"/>
            </w:tcMar>
            <w:hideMark/>
          </w:tcPr>
          <w:p w:rsidR="003168E9" w:rsidRPr="007C705F" w:rsidRDefault="003168E9" w:rsidP="00DA3EC0">
            <w:pPr>
              <w:spacing w:after="0" w:line="240" w:lineRule="auto"/>
              <w:rPr>
                <w:rFonts w:ascii="Arial" w:eastAsia="Times New Roman" w:hAnsi="Arial" w:cs="Arial"/>
                <w:color w:val="293553"/>
                <w:sz w:val="19"/>
                <w:szCs w:val="19"/>
                <w:lang w:eastAsia="hr-HR"/>
              </w:rPr>
            </w:pPr>
            <w:r w:rsidRPr="007C705F">
              <w:rPr>
                <w:rFonts w:ascii="Arial" w:eastAsia="Times New Roman" w:hAnsi="Arial" w:cs="Arial"/>
                <w:color w:val="293553"/>
                <w:sz w:val="19"/>
                <w:szCs w:val="19"/>
                <w:lang w:eastAsia="hr-HR"/>
              </w:rPr>
              <w:t xml:space="preserve">Houssine </w:t>
            </w:r>
            <w:proofErr w:type="spellStart"/>
            <w:r w:rsidRPr="007C705F">
              <w:rPr>
                <w:rFonts w:ascii="Arial" w:eastAsia="Times New Roman" w:hAnsi="Arial" w:cs="Arial"/>
                <w:color w:val="293553"/>
                <w:sz w:val="19"/>
                <w:szCs w:val="19"/>
                <w:lang w:eastAsia="hr-HR"/>
              </w:rPr>
              <w:t>Nibani</w:t>
            </w:r>
            <w:proofErr w:type="spellEnd"/>
            <w:r w:rsidRPr="007C705F">
              <w:rPr>
                <w:rFonts w:ascii="Arial" w:eastAsia="Times New Roman" w:hAnsi="Arial" w:cs="Arial"/>
                <w:color w:val="293553"/>
                <w:sz w:val="19"/>
                <w:szCs w:val="19"/>
                <w:lang w:eastAsia="hr-HR"/>
              </w:rPr>
              <w:t xml:space="preserve"> et </w:t>
            </w:r>
            <w:proofErr w:type="spellStart"/>
            <w:r w:rsidRPr="007C705F">
              <w:rPr>
                <w:rFonts w:ascii="Arial" w:eastAsia="Times New Roman" w:hAnsi="Arial" w:cs="Arial"/>
                <w:color w:val="293553"/>
                <w:sz w:val="19"/>
                <w:szCs w:val="19"/>
                <w:lang w:eastAsia="hr-HR"/>
              </w:rPr>
              <w:t>Hinde</w:t>
            </w:r>
            <w:proofErr w:type="spellEnd"/>
            <w:r w:rsidRPr="007C705F">
              <w:rPr>
                <w:rFonts w:ascii="Arial" w:eastAsia="Times New Roman" w:hAnsi="Arial" w:cs="Arial"/>
                <w:color w:val="293553"/>
                <w:sz w:val="19"/>
                <w:szCs w:val="19"/>
                <w:lang w:eastAsia="hr-HR"/>
              </w:rPr>
              <w:t xml:space="preserve"> </w:t>
            </w:r>
            <w:proofErr w:type="spellStart"/>
            <w:r w:rsidRPr="007C705F">
              <w:rPr>
                <w:rFonts w:ascii="Arial" w:eastAsia="Times New Roman" w:hAnsi="Arial" w:cs="Arial"/>
                <w:color w:val="293553"/>
                <w:sz w:val="19"/>
                <w:szCs w:val="19"/>
                <w:lang w:eastAsia="hr-HR"/>
              </w:rPr>
              <w:t>Cherkaoui</w:t>
            </w:r>
            <w:proofErr w:type="spellEnd"/>
            <w:r w:rsidRPr="007C705F">
              <w:rPr>
                <w:rFonts w:ascii="Arial" w:eastAsia="Times New Roman" w:hAnsi="Arial" w:cs="Arial"/>
                <w:color w:val="293553"/>
                <w:sz w:val="19"/>
                <w:szCs w:val="19"/>
                <w:lang w:eastAsia="hr-HR"/>
              </w:rPr>
              <w:t xml:space="preserve"> (FSTH</w:t>
            </w:r>
            <w:proofErr w:type="gramStart"/>
            <w:r w:rsidRPr="007C705F">
              <w:rPr>
                <w:rFonts w:ascii="Arial" w:eastAsia="Times New Roman" w:hAnsi="Arial" w:cs="Arial"/>
                <w:color w:val="293553"/>
                <w:sz w:val="19"/>
                <w:szCs w:val="19"/>
                <w:lang w:eastAsia="hr-HR"/>
              </w:rPr>
              <w:t>)</w:t>
            </w:r>
            <w:proofErr w:type="gramEnd"/>
            <w:r w:rsidRPr="007C705F">
              <w:rPr>
                <w:rFonts w:ascii="Arial" w:eastAsia="Times New Roman" w:hAnsi="Arial" w:cs="Arial"/>
                <w:color w:val="293553"/>
                <w:sz w:val="19"/>
                <w:szCs w:val="19"/>
                <w:lang w:eastAsia="hr-HR"/>
              </w:rPr>
              <w:br/>
            </w:r>
            <w:r w:rsidRPr="007C705F">
              <w:rPr>
                <w:rFonts w:ascii="Arial" w:eastAsia="Times New Roman" w:hAnsi="Arial" w:cs="Arial"/>
                <w:color w:val="293553"/>
                <w:sz w:val="19"/>
                <w:szCs w:val="19"/>
                <w:lang w:eastAsia="hr-HR"/>
              </w:rPr>
              <w:br/>
            </w:r>
            <w:proofErr w:type="spellStart"/>
            <w:r w:rsidRPr="007C705F">
              <w:rPr>
                <w:rFonts w:ascii="Arial" w:eastAsia="Times New Roman" w:hAnsi="Arial" w:cs="Arial"/>
                <w:color w:val="293553"/>
                <w:sz w:val="19"/>
                <w:szCs w:val="19"/>
                <w:lang w:eastAsia="hr-HR"/>
              </w:rPr>
              <w:t>Thouraya</w:t>
            </w:r>
            <w:proofErr w:type="spellEnd"/>
            <w:r w:rsidRPr="007C705F">
              <w:rPr>
                <w:rFonts w:ascii="Arial" w:eastAsia="Times New Roman" w:hAnsi="Arial" w:cs="Arial"/>
                <w:color w:val="293553"/>
                <w:sz w:val="19"/>
                <w:szCs w:val="19"/>
                <w:lang w:eastAsia="hr-HR"/>
              </w:rPr>
              <w:t xml:space="preserve"> Ben Moussa et Mohamed </w:t>
            </w:r>
            <w:proofErr w:type="spellStart"/>
            <w:r w:rsidRPr="007C705F">
              <w:rPr>
                <w:rFonts w:ascii="Arial" w:eastAsia="Times New Roman" w:hAnsi="Arial" w:cs="Arial"/>
                <w:color w:val="293553"/>
                <w:sz w:val="19"/>
                <w:szCs w:val="19"/>
                <w:lang w:eastAsia="hr-HR"/>
              </w:rPr>
              <w:t>Dellali</w:t>
            </w:r>
            <w:proofErr w:type="spellEnd"/>
            <w:r w:rsidRPr="007C705F">
              <w:rPr>
                <w:rFonts w:ascii="Arial" w:eastAsia="Times New Roman" w:hAnsi="Arial" w:cs="Arial"/>
                <w:color w:val="293553"/>
                <w:sz w:val="19"/>
                <w:szCs w:val="19"/>
                <w:lang w:eastAsia="hr-HR"/>
              </w:rPr>
              <w:t xml:space="preserve"> (FSB)</w:t>
            </w:r>
          </w:p>
        </w:tc>
      </w:tr>
      <w:tr w:rsidR="003168E9" w:rsidRPr="007C705F" w:rsidTr="00DA3EC0">
        <w:tc>
          <w:tcPr>
            <w:tcW w:w="0" w:type="auto"/>
            <w:vMerge/>
            <w:vAlign w:val="center"/>
            <w:hideMark/>
          </w:tcPr>
          <w:p w:rsidR="003168E9" w:rsidRPr="007C705F" w:rsidRDefault="003168E9" w:rsidP="00DA3EC0">
            <w:pPr>
              <w:spacing w:after="0" w:line="240" w:lineRule="auto"/>
              <w:rPr>
                <w:rFonts w:ascii="Arial" w:eastAsia="Times New Roman" w:hAnsi="Arial" w:cs="Arial"/>
                <w:color w:val="293553"/>
                <w:sz w:val="19"/>
                <w:szCs w:val="19"/>
                <w:lang w:eastAsia="hr-HR"/>
              </w:rPr>
            </w:pPr>
          </w:p>
        </w:tc>
        <w:tc>
          <w:tcPr>
            <w:tcW w:w="0" w:type="auto"/>
            <w:vMerge/>
            <w:vAlign w:val="center"/>
            <w:hideMark/>
          </w:tcPr>
          <w:p w:rsidR="003168E9" w:rsidRPr="007C705F" w:rsidRDefault="003168E9" w:rsidP="00DA3EC0">
            <w:pPr>
              <w:spacing w:after="0" w:line="240" w:lineRule="auto"/>
              <w:rPr>
                <w:rFonts w:ascii="Arial" w:eastAsia="Times New Roman" w:hAnsi="Arial" w:cs="Arial"/>
                <w:color w:val="293553"/>
                <w:sz w:val="19"/>
                <w:szCs w:val="19"/>
                <w:lang w:eastAsia="hr-HR"/>
              </w:rPr>
            </w:pPr>
          </w:p>
        </w:tc>
        <w:tc>
          <w:tcPr>
            <w:tcW w:w="0" w:type="auto"/>
            <w:vMerge/>
            <w:vAlign w:val="center"/>
            <w:hideMark/>
          </w:tcPr>
          <w:p w:rsidR="003168E9" w:rsidRPr="007C705F" w:rsidRDefault="003168E9" w:rsidP="00DA3EC0">
            <w:pPr>
              <w:spacing w:after="0" w:line="240" w:lineRule="auto"/>
              <w:rPr>
                <w:rFonts w:ascii="Arial" w:eastAsia="Times New Roman" w:hAnsi="Arial" w:cs="Arial"/>
                <w:color w:val="293553"/>
                <w:sz w:val="19"/>
                <w:szCs w:val="19"/>
                <w:lang w:eastAsia="hr-HR"/>
              </w:rPr>
            </w:pPr>
          </w:p>
        </w:tc>
        <w:tc>
          <w:tcPr>
            <w:tcW w:w="2601" w:type="dxa"/>
            <w:tcMar>
              <w:top w:w="54" w:type="dxa"/>
              <w:left w:w="54" w:type="dxa"/>
              <w:bottom w:w="54" w:type="dxa"/>
              <w:right w:w="54" w:type="dxa"/>
            </w:tcMar>
            <w:hideMark/>
          </w:tcPr>
          <w:p w:rsidR="003168E9" w:rsidRPr="007C705F" w:rsidRDefault="003168E9" w:rsidP="00DA3EC0">
            <w:pPr>
              <w:spacing w:after="0" w:line="240" w:lineRule="auto"/>
              <w:rPr>
                <w:rFonts w:ascii="Arial" w:eastAsia="Times New Roman" w:hAnsi="Arial" w:cs="Arial"/>
                <w:color w:val="293553"/>
                <w:sz w:val="19"/>
                <w:szCs w:val="19"/>
                <w:lang w:eastAsia="hr-HR"/>
              </w:rPr>
            </w:pPr>
            <w:r w:rsidRPr="007C705F">
              <w:rPr>
                <w:rFonts w:ascii="Arial" w:eastAsia="Times New Roman" w:hAnsi="Arial" w:cs="Arial"/>
                <w:color w:val="293553"/>
                <w:sz w:val="19"/>
                <w:szCs w:val="19"/>
                <w:lang w:eastAsia="hr-HR"/>
              </w:rPr>
              <w:t>Essai final:</w:t>
            </w:r>
          </w:p>
          <w:p w:rsidR="003168E9" w:rsidRPr="007C705F" w:rsidRDefault="003168E9" w:rsidP="00DA3EC0">
            <w:pPr>
              <w:spacing w:before="100" w:beforeAutospacing="1" w:after="100" w:afterAutospacing="1" w:line="240" w:lineRule="auto"/>
              <w:rPr>
                <w:rFonts w:ascii="Arial" w:eastAsia="Times New Roman" w:hAnsi="Arial" w:cs="Arial"/>
                <w:color w:val="293553"/>
                <w:sz w:val="19"/>
                <w:szCs w:val="19"/>
                <w:lang w:eastAsia="hr-HR"/>
              </w:rPr>
            </w:pPr>
          </w:p>
          <w:p w:rsidR="003168E9" w:rsidRPr="007C705F" w:rsidRDefault="003168E9" w:rsidP="003168E9">
            <w:pPr>
              <w:numPr>
                <w:ilvl w:val="0"/>
                <w:numId w:val="17"/>
              </w:numPr>
              <w:spacing w:before="100" w:beforeAutospacing="1" w:after="120" w:line="240" w:lineRule="auto"/>
              <w:ind w:left="0"/>
              <w:rPr>
                <w:rFonts w:ascii="Arial" w:eastAsia="Times New Roman" w:hAnsi="Arial" w:cs="Arial"/>
                <w:color w:val="293553"/>
                <w:sz w:val="19"/>
                <w:szCs w:val="19"/>
                <w:lang w:eastAsia="hr-HR"/>
              </w:rPr>
            </w:pPr>
            <w:r w:rsidRPr="007C705F">
              <w:rPr>
                <w:rFonts w:ascii="Arial" w:eastAsia="Times New Roman" w:hAnsi="Arial" w:cs="Arial"/>
                <w:color w:val="293553"/>
                <w:sz w:val="19"/>
                <w:szCs w:val="19"/>
                <w:lang w:eastAsia="hr-HR"/>
              </w:rPr>
              <w:t>Introduction</w:t>
            </w:r>
          </w:p>
          <w:p w:rsidR="003168E9" w:rsidRPr="007C705F" w:rsidRDefault="003168E9" w:rsidP="003168E9">
            <w:pPr>
              <w:numPr>
                <w:ilvl w:val="0"/>
                <w:numId w:val="17"/>
              </w:numPr>
              <w:spacing w:before="100" w:beforeAutospacing="1" w:after="120" w:line="240" w:lineRule="auto"/>
              <w:ind w:left="0"/>
              <w:rPr>
                <w:rFonts w:ascii="Arial" w:eastAsia="Times New Roman" w:hAnsi="Arial" w:cs="Arial"/>
                <w:color w:val="293553"/>
                <w:sz w:val="19"/>
                <w:szCs w:val="19"/>
                <w:lang w:eastAsia="hr-HR"/>
              </w:rPr>
            </w:pPr>
            <w:r w:rsidRPr="007C705F">
              <w:rPr>
                <w:rFonts w:ascii="Arial" w:eastAsia="Times New Roman" w:hAnsi="Arial" w:cs="Arial"/>
                <w:color w:val="293553"/>
                <w:sz w:val="19"/>
                <w:szCs w:val="19"/>
                <w:lang w:eastAsia="hr-HR"/>
              </w:rPr>
              <w:t>Proposition de thèmes par les étudiants</w:t>
            </w:r>
          </w:p>
          <w:p w:rsidR="003168E9" w:rsidRPr="007C705F" w:rsidRDefault="003168E9" w:rsidP="003168E9">
            <w:pPr>
              <w:numPr>
                <w:ilvl w:val="0"/>
                <w:numId w:val="17"/>
              </w:numPr>
              <w:spacing w:before="100" w:beforeAutospacing="1" w:after="120" w:line="240" w:lineRule="auto"/>
              <w:ind w:left="0"/>
              <w:rPr>
                <w:rFonts w:ascii="Arial" w:eastAsia="Times New Roman" w:hAnsi="Arial" w:cs="Arial"/>
                <w:color w:val="293553"/>
                <w:sz w:val="19"/>
                <w:szCs w:val="19"/>
                <w:lang w:eastAsia="hr-HR"/>
              </w:rPr>
            </w:pPr>
            <w:r w:rsidRPr="007C705F">
              <w:rPr>
                <w:rFonts w:ascii="Arial" w:eastAsia="Times New Roman" w:hAnsi="Arial" w:cs="Arial"/>
                <w:color w:val="293553"/>
                <w:sz w:val="19"/>
                <w:szCs w:val="19"/>
                <w:lang w:eastAsia="hr-HR"/>
              </w:rPr>
              <w:t>Consultations sur les thèmes proposés</w:t>
            </w:r>
          </w:p>
          <w:p w:rsidR="003168E9" w:rsidRPr="007C705F" w:rsidRDefault="003168E9" w:rsidP="00DA3EC0">
            <w:pPr>
              <w:spacing w:after="0" w:line="240" w:lineRule="auto"/>
              <w:rPr>
                <w:rFonts w:ascii="Arial" w:eastAsia="Times New Roman" w:hAnsi="Arial" w:cs="Arial"/>
                <w:color w:val="293553"/>
                <w:sz w:val="19"/>
                <w:szCs w:val="19"/>
                <w:lang w:eastAsia="hr-HR"/>
              </w:rPr>
            </w:pPr>
            <w:r w:rsidRPr="007C705F">
              <w:rPr>
                <w:rFonts w:ascii="Arial" w:eastAsia="Times New Roman" w:hAnsi="Arial" w:cs="Arial"/>
                <w:color w:val="293553"/>
                <w:sz w:val="19"/>
                <w:szCs w:val="19"/>
                <w:lang w:eastAsia="hr-HR"/>
              </w:rPr>
              <w:br/>
            </w:r>
          </w:p>
        </w:tc>
        <w:tc>
          <w:tcPr>
            <w:tcW w:w="1526" w:type="dxa"/>
            <w:tcMar>
              <w:top w:w="54" w:type="dxa"/>
              <w:left w:w="54" w:type="dxa"/>
              <w:bottom w:w="54" w:type="dxa"/>
              <w:right w:w="54" w:type="dxa"/>
            </w:tcMar>
            <w:hideMark/>
          </w:tcPr>
          <w:p w:rsidR="003168E9" w:rsidRPr="007C705F" w:rsidRDefault="003168E9" w:rsidP="00DA3EC0">
            <w:pPr>
              <w:spacing w:after="0" w:line="240" w:lineRule="auto"/>
              <w:rPr>
                <w:rFonts w:ascii="Arial" w:eastAsia="Times New Roman" w:hAnsi="Arial" w:cs="Arial"/>
                <w:color w:val="293553"/>
                <w:sz w:val="19"/>
                <w:szCs w:val="19"/>
                <w:lang w:eastAsia="hr-HR"/>
              </w:rPr>
            </w:pPr>
            <w:r w:rsidRPr="007C705F">
              <w:rPr>
                <w:rFonts w:ascii="Arial" w:eastAsia="Times New Roman" w:hAnsi="Arial" w:cs="Arial"/>
                <w:color w:val="293553"/>
                <w:sz w:val="19"/>
                <w:szCs w:val="19"/>
                <w:lang w:eastAsia="hr-HR"/>
              </w:rPr>
              <w:t xml:space="preserve">Yves </w:t>
            </w:r>
            <w:proofErr w:type="spellStart"/>
            <w:r w:rsidRPr="007C705F">
              <w:rPr>
                <w:rFonts w:ascii="Arial" w:eastAsia="Times New Roman" w:hAnsi="Arial" w:cs="Arial"/>
                <w:color w:val="293553"/>
                <w:sz w:val="19"/>
                <w:szCs w:val="19"/>
                <w:lang w:eastAsia="hr-HR"/>
              </w:rPr>
              <w:t>Henoque</w:t>
            </w:r>
            <w:proofErr w:type="spellEnd"/>
            <w:r w:rsidRPr="007C705F">
              <w:rPr>
                <w:rFonts w:ascii="Arial" w:eastAsia="Times New Roman" w:hAnsi="Arial" w:cs="Arial"/>
                <w:color w:val="293553"/>
                <w:sz w:val="19"/>
                <w:szCs w:val="19"/>
                <w:lang w:eastAsia="hr-HR"/>
              </w:rPr>
              <w:t xml:space="preserve"> (FSB) et Samir Grimes (FSTH)</w:t>
            </w:r>
          </w:p>
        </w:tc>
      </w:tr>
      <w:tr w:rsidR="003168E9" w:rsidRPr="007C705F" w:rsidTr="00DA3EC0">
        <w:tc>
          <w:tcPr>
            <w:tcW w:w="0" w:type="auto"/>
            <w:vMerge w:val="restart"/>
            <w:tcMar>
              <w:top w:w="54" w:type="dxa"/>
              <w:left w:w="54" w:type="dxa"/>
              <w:bottom w:w="54" w:type="dxa"/>
              <w:right w:w="54" w:type="dxa"/>
            </w:tcMar>
            <w:hideMark/>
          </w:tcPr>
          <w:p w:rsidR="003168E9" w:rsidRPr="007C705F" w:rsidRDefault="003168E9" w:rsidP="00DA3EC0">
            <w:pPr>
              <w:spacing w:after="0" w:line="240" w:lineRule="auto"/>
              <w:rPr>
                <w:rFonts w:ascii="Arial" w:eastAsia="Times New Roman" w:hAnsi="Arial" w:cs="Arial"/>
                <w:color w:val="293553"/>
                <w:sz w:val="19"/>
                <w:szCs w:val="19"/>
                <w:lang w:eastAsia="hr-HR"/>
              </w:rPr>
            </w:pPr>
            <w:r w:rsidRPr="007C705F">
              <w:rPr>
                <w:rFonts w:ascii="Arial" w:eastAsia="Times New Roman" w:hAnsi="Arial" w:cs="Arial"/>
                <w:color w:val="293553"/>
                <w:sz w:val="19"/>
                <w:szCs w:val="19"/>
                <w:lang w:eastAsia="hr-HR"/>
              </w:rPr>
              <w:t>Semaine 9</w:t>
            </w:r>
            <w:r w:rsidRPr="007C705F">
              <w:rPr>
                <w:rFonts w:ascii="Arial" w:eastAsia="Times New Roman" w:hAnsi="Arial" w:cs="Arial"/>
                <w:color w:val="293553"/>
                <w:sz w:val="19"/>
                <w:szCs w:val="19"/>
                <w:lang w:eastAsia="hr-HR"/>
              </w:rPr>
              <w:br/>
            </w:r>
            <w:r w:rsidRPr="007C705F">
              <w:rPr>
                <w:rFonts w:ascii="Arial" w:eastAsia="Times New Roman" w:hAnsi="Arial" w:cs="Arial"/>
                <w:color w:val="293553"/>
                <w:sz w:val="19"/>
                <w:szCs w:val="19"/>
                <w:lang w:eastAsia="hr-HR"/>
              </w:rPr>
              <w:br/>
              <w:t>16 - 22 novembre 2020</w:t>
            </w:r>
          </w:p>
        </w:tc>
        <w:tc>
          <w:tcPr>
            <w:tcW w:w="1805" w:type="dxa"/>
            <w:vMerge w:val="restart"/>
            <w:tcMar>
              <w:top w:w="54" w:type="dxa"/>
              <w:left w:w="54" w:type="dxa"/>
              <w:bottom w:w="54" w:type="dxa"/>
              <w:right w:w="54" w:type="dxa"/>
            </w:tcMar>
            <w:hideMark/>
          </w:tcPr>
          <w:p w:rsidR="003168E9" w:rsidRPr="007C705F" w:rsidRDefault="003168E9" w:rsidP="00DA3EC0">
            <w:pPr>
              <w:spacing w:after="0" w:line="240" w:lineRule="auto"/>
              <w:rPr>
                <w:rFonts w:ascii="Arial" w:eastAsia="Times New Roman" w:hAnsi="Arial" w:cs="Arial"/>
                <w:color w:val="293553"/>
                <w:sz w:val="19"/>
                <w:szCs w:val="19"/>
                <w:lang w:eastAsia="hr-HR"/>
              </w:rPr>
            </w:pPr>
            <w:r w:rsidRPr="007C705F">
              <w:rPr>
                <w:rFonts w:ascii="Arial" w:eastAsia="Times New Roman" w:hAnsi="Arial" w:cs="Arial"/>
                <w:color w:val="293553"/>
                <w:sz w:val="19"/>
                <w:szCs w:val="19"/>
                <w:lang w:eastAsia="hr-HR"/>
              </w:rPr>
              <w:t>9. Le processus GIZC, une feuille de route vers un littoral et une mer durables</w:t>
            </w:r>
          </w:p>
        </w:tc>
        <w:tc>
          <w:tcPr>
            <w:tcW w:w="1526" w:type="dxa"/>
            <w:vMerge w:val="restart"/>
            <w:tcMar>
              <w:top w:w="54" w:type="dxa"/>
              <w:left w:w="54" w:type="dxa"/>
              <w:bottom w:w="54" w:type="dxa"/>
              <w:right w:w="54" w:type="dxa"/>
            </w:tcMar>
            <w:hideMark/>
          </w:tcPr>
          <w:p w:rsidR="003168E9" w:rsidRPr="007C705F" w:rsidRDefault="003168E9" w:rsidP="00DA3EC0">
            <w:pPr>
              <w:spacing w:after="0" w:line="240" w:lineRule="auto"/>
              <w:rPr>
                <w:rFonts w:ascii="Arial" w:eastAsia="Times New Roman" w:hAnsi="Arial" w:cs="Arial"/>
                <w:color w:val="293553"/>
                <w:sz w:val="19"/>
                <w:szCs w:val="19"/>
                <w:lang w:eastAsia="hr-HR"/>
              </w:rPr>
            </w:pPr>
            <w:r w:rsidRPr="007C705F">
              <w:rPr>
                <w:rFonts w:ascii="Arial" w:eastAsia="Times New Roman" w:hAnsi="Arial" w:cs="Arial"/>
                <w:color w:val="293553"/>
                <w:sz w:val="19"/>
                <w:szCs w:val="19"/>
                <w:lang w:eastAsia="hr-HR"/>
              </w:rPr>
              <w:t xml:space="preserve">Formateur: Yves </w:t>
            </w:r>
            <w:proofErr w:type="spellStart"/>
            <w:r w:rsidRPr="007C705F">
              <w:rPr>
                <w:rFonts w:ascii="Arial" w:eastAsia="Times New Roman" w:hAnsi="Arial" w:cs="Arial"/>
                <w:color w:val="293553"/>
                <w:sz w:val="19"/>
                <w:szCs w:val="19"/>
                <w:lang w:eastAsia="hr-HR"/>
              </w:rPr>
              <w:t>Henoque</w:t>
            </w:r>
            <w:proofErr w:type="spellEnd"/>
          </w:p>
        </w:tc>
        <w:tc>
          <w:tcPr>
            <w:tcW w:w="2601" w:type="dxa"/>
            <w:tcMar>
              <w:top w:w="54" w:type="dxa"/>
              <w:left w:w="54" w:type="dxa"/>
              <w:bottom w:w="54" w:type="dxa"/>
              <w:right w:w="54" w:type="dxa"/>
            </w:tcMar>
            <w:hideMark/>
          </w:tcPr>
          <w:p w:rsidR="003168E9" w:rsidRPr="007C705F" w:rsidRDefault="003168E9" w:rsidP="00DA3EC0">
            <w:pPr>
              <w:spacing w:after="0" w:line="240" w:lineRule="auto"/>
              <w:rPr>
                <w:rFonts w:ascii="Arial" w:eastAsia="Times New Roman" w:hAnsi="Arial" w:cs="Arial"/>
                <w:color w:val="293553"/>
                <w:sz w:val="19"/>
                <w:szCs w:val="19"/>
                <w:lang w:eastAsia="hr-HR"/>
              </w:rPr>
            </w:pPr>
            <w:r w:rsidRPr="007C705F">
              <w:rPr>
                <w:rFonts w:ascii="Arial" w:eastAsia="Times New Roman" w:hAnsi="Arial" w:cs="Arial"/>
                <w:color w:val="293553"/>
                <w:sz w:val="19"/>
                <w:szCs w:val="19"/>
                <w:lang w:eastAsia="hr-HR"/>
              </w:rPr>
              <w:t xml:space="preserve">Discussion et session </w:t>
            </w:r>
            <w:proofErr w:type="spellStart"/>
            <w:r w:rsidRPr="007C705F">
              <w:rPr>
                <w:rFonts w:ascii="Arial" w:eastAsia="Times New Roman" w:hAnsi="Arial" w:cs="Arial"/>
                <w:color w:val="293553"/>
                <w:sz w:val="19"/>
                <w:szCs w:val="19"/>
                <w:lang w:eastAsia="hr-HR"/>
              </w:rPr>
              <w:t>MedOpen</w:t>
            </w:r>
            <w:proofErr w:type="spellEnd"/>
            <w:r w:rsidRPr="007C705F">
              <w:rPr>
                <w:rFonts w:ascii="Arial" w:eastAsia="Times New Roman" w:hAnsi="Arial" w:cs="Arial"/>
                <w:color w:val="293553"/>
                <w:sz w:val="19"/>
                <w:szCs w:val="19"/>
                <w:lang w:eastAsia="hr-HR"/>
              </w:rPr>
              <w:t xml:space="preserve"> live</w:t>
            </w:r>
          </w:p>
        </w:tc>
        <w:tc>
          <w:tcPr>
            <w:tcW w:w="1526" w:type="dxa"/>
            <w:tcMar>
              <w:top w:w="54" w:type="dxa"/>
              <w:left w:w="54" w:type="dxa"/>
              <w:bottom w:w="54" w:type="dxa"/>
              <w:right w:w="54" w:type="dxa"/>
            </w:tcMar>
            <w:hideMark/>
          </w:tcPr>
          <w:p w:rsidR="003168E9" w:rsidRPr="007C705F" w:rsidRDefault="003168E9" w:rsidP="00DA3EC0">
            <w:pPr>
              <w:spacing w:after="0" w:line="240" w:lineRule="auto"/>
              <w:rPr>
                <w:rFonts w:ascii="Arial" w:eastAsia="Times New Roman" w:hAnsi="Arial" w:cs="Arial"/>
                <w:color w:val="293553"/>
                <w:sz w:val="19"/>
                <w:szCs w:val="19"/>
                <w:lang w:eastAsia="hr-HR"/>
              </w:rPr>
            </w:pPr>
            <w:r w:rsidRPr="007C705F">
              <w:rPr>
                <w:rFonts w:ascii="Arial" w:eastAsia="Times New Roman" w:hAnsi="Arial" w:cs="Arial"/>
                <w:color w:val="293553"/>
                <w:sz w:val="19"/>
                <w:szCs w:val="19"/>
                <w:lang w:eastAsia="hr-HR"/>
              </w:rPr>
              <w:t xml:space="preserve">Yves </w:t>
            </w:r>
            <w:proofErr w:type="spellStart"/>
            <w:r w:rsidRPr="007C705F">
              <w:rPr>
                <w:rFonts w:ascii="Arial" w:eastAsia="Times New Roman" w:hAnsi="Arial" w:cs="Arial"/>
                <w:color w:val="293553"/>
                <w:sz w:val="19"/>
                <w:szCs w:val="19"/>
                <w:lang w:eastAsia="hr-HR"/>
              </w:rPr>
              <w:t>Henoque</w:t>
            </w:r>
            <w:proofErr w:type="spellEnd"/>
          </w:p>
        </w:tc>
      </w:tr>
      <w:tr w:rsidR="003168E9" w:rsidRPr="007C705F" w:rsidTr="00DA3EC0">
        <w:tc>
          <w:tcPr>
            <w:tcW w:w="0" w:type="auto"/>
            <w:vMerge/>
            <w:vAlign w:val="center"/>
            <w:hideMark/>
          </w:tcPr>
          <w:p w:rsidR="003168E9" w:rsidRPr="007C705F" w:rsidRDefault="003168E9" w:rsidP="00DA3EC0">
            <w:pPr>
              <w:spacing w:after="0" w:line="240" w:lineRule="auto"/>
              <w:rPr>
                <w:rFonts w:ascii="Arial" w:eastAsia="Times New Roman" w:hAnsi="Arial" w:cs="Arial"/>
                <w:color w:val="293553"/>
                <w:sz w:val="19"/>
                <w:szCs w:val="19"/>
                <w:lang w:eastAsia="hr-HR"/>
              </w:rPr>
            </w:pPr>
          </w:p>
        </w:tc>
        <w:tc>
          <w:tcPr>
            <w:tcW w:w="0" w:type="auto"/>
            <w:vMerge/>
            <w:vAlign w:val="center"/>
            <w:hideMark/>
          </w:tcPr>
          <w:p w:rsidR="003168E9" w:rsidRPr="007C705F" w:rsidRDefault="003168E9" w:rsidP="00DA3EC0">
            <w:pPr>
              <w:spacing w:after="0" w:line="240" w:lineRule="auto"/>
              <w:rPr>
                <w:rFonts w:ascii="Arial" w:eastAsia="Times New Roman" w:hAnsi="Arial" w:cs="Arial"/>
                <w:color w:val="293553"/>
                <w:sz w:val="19"/>
                <w:szCs w:val="19"/>
                <w:lang w:eastAsia="hr-HR"/>
              </w:rPr>
            </w:pPr>
          </w:p>
        </w:tc>
        <w:tc>
          <w:tcPr>
            <w:tcW w:w="0" w:type="auto"/>
            <w:vMerge/>
            <w:vAlign w:val="center"/>
            <w:hideMark/>
          </w:tcPr>
          <w:p w:rsidR="003168E9" w:rsidRPr="007C705F" w:rsidRDefault="003168E9" w:rsidP="00DA3EC0">
            <w:pPr>
              <w:spacing w:after="0" w:line="240" w:lineRule="auto"/>
              <w:rPr>
                <w:rFonts w:ascii="Arial" w:eastAsia="Times New Roman" w:hAnsi="Arial" w:cs="Arial"/>
                <w:color w:val="293553"/>
                <w:sz w:val="19"/>
                <w:szCs w:val="19"/>
                <w:lang w:eastAsia="hr-HR"/>
              </w:rPr>
            </w:pPr>
          </w:p>
        </w:tc>
        <w:tc>
          <w:tcPr>
            <w:tcW w:w="2601" w:type="dxa"/>
            <w:tcMar>
              <w:top w:w="54" w:type="dxa"/>
              <w:left w:w="54" w:type="dxa"/>
              <w:bottom w:w="54" w:type="dxa"/>
              <w:right w:w="54" w:type="dxa"/>
            </w:tcMar>
            <w:hideMark/>
          </w:tcPr>
          <w:p w:rsidR="003168E9" w:rsidRPr="007C705F" w:rsidRDefault="003168E9" w:rsidP="00DA3EC0">
            <w:pPr>
              <w:spacing w:after="0" w:line="240" w:lineRule="auto"/>
              <w:rPr>
                <w:rFonts w:ascii="Arial" w:eastAsia="Times New Roman" w:hAnsi="Arial" w:cs="Arial"/>
                <w:color w:val="293553"/>
                <w:sz w:val="19"/>
                <w:szCs w:val="19"/>
                <w:lang w:eastAsia="hr-HR"/>
              </w:rPr>
            </w:pPr>
            <w:r w:rsidRPr="007C705F">
              <w:rPr>
                <w:rFonts w:ascii="Arial" w:eastAsia="Times New Roman" w:hAnsi="Arial" w:cs="Arial"/>
                <w:color w:val="293553"/>
                <w:sz w:val="19"/>
                <w:szCs w:val="19"/>
                <w:lang w:eastAsia="hr-HR"/>
              </w:rPr>
              <w:t>Jeu de simulation:</w:t>
            </w:r>
            <w:r w:rsidRPr="007C705F">
              <w:rPr>
                <w:rFonts w:ascii="Arial" w:eastAsia="Times New Roman" w:hAnsi="Arial" w:cs="Arial"/>
                <w:color w:val="293553"/>
                <w:sz w:val="19"/>
                <w:szCs w:val="19"/>
                <w:lang w:eastAsia="hr-HR"/>
              </w:rPr>
              <w:br/>
            </w:r>
            <w:r w:rsidRPr="007C705F">
              <w:rPr>
                <w:rFonts w:ascii="Arial" w:eastAsia="Times New Roman" w:hAnsi="Arial" w:cs="Arial"/>
                <w:color w:val="293553"/>
                <w:sz w:val="19"/>
                <w:szCs w:val="19"/>
                <w:lang w:eastAsia="hr-HR"/>
              </w:rPr>
              <w:br/>
            </w:r>
          </w:p>
          <w:p w:rsidR="003168E9" w:rsidRPr="007C705F" w:rsidRDefault="003168E9" w:rsidP="003168E9">
            <w:pPr>
              <w:numPr>
                <w:ilvl w:val="0"/>
                <w:numId w:val="18"/>
              </w:numPr>
              <w:spacing w:before="100" w:beforeAutospacing="1" w:after="120" w:line="240" w:lineRule="auto"/>
              <w:ind w:left="0"/>
              <w:rPr>
                <w:rFonts w:ascii="Arial" w:eastAsia="Times New Roman" w:hAnsi="Arial" w:cs="Arial"/>
                <w:color w:val="293553"/>
                <w:sz w:val="19"/>
                <w:szCs w:val="19"/>
                <w:lang w:eastAsia="hr-HR"/>
              </w:rPr>
            </w:pPr>
            <w:r w:rsidRPr="007C705F">
              <w:rPr>
                <w:rFonts w:ascii="Arial" w:eastAsia="Times New Roman" w:hAnsi="Arial" w:cs="Arial"/>
                <w:color w:val="293553"/>
                <w:sz w:val="19"/>
                <w:szCs w:val="19"/>
                <w:lang w:eastAsia="hr-HR"/>
              </w:rPr>
              <w:t xml:space="preserve">Atelier virtuel des étudiants </w:t>
            </w:r>
            <w:r w:rsidRPr="007C705F">
              <w:rPr>
                <w:rFonts w:ascii="Arial" w:eastAsia="Times New Roman" w:hAnsi="Arial" w:cs="Arial"/>
                <w:color w:val="293553"/>
                <w:sz w:val="19"/>
                <w:szCs w:val="19"/>
                <w:lang w:eastAsia="hr-HR"/>
              </w:rPr>
              <w:lastRenderedPageBreak/>
              <w:t>2</w:t>
            </w:r>
          </w:p>
          <w:p w:rsidR="003168E9" w:rsidRPr="007C705F" w:rsidRDefault="003168E9" w:rsidP="003168E9">
            <w:pPr>
              <w:numPr>
                <w:ilvl w:val="0"/>
                <w:numId w:val="18"/>
              </w:numPr>
              <w:spacing w:before="100" w:beforeAutospacing="1" w:after="120" w:line="240" w:lineRule="auto"/>
              <w:ind w:left="0"/>
              <w:rPr>
                <w:rFonts w:ascii="Arial" w:eastAsia="Times New Roman" w:hAnsi="Arial" w:cs="Arial"/>
                <w:color w:val="293553"/>
                <w:sz w:val="19"/>
                <w:szCs w:val="19"/>
                <w:lang w:eastAsia="hr-HR"/>
              </w:rPr>
            </w:pPr>
            <w:r w:rsidRPr="007C705F">
              <w:rPr>
                <w:rFonts w:ascii="Arial" w:eastAsia="Times New Roman" w:hAnsi="Arial" w:cs="Arial"/>
                <w:color w:val="293553"/>
                <w:sz w:val="19"/>
                <w:szCs w:val="19"/>
                <w:lang w:eastAsia="hr-HR"/>
              </w:rPr>
              <w:t>Echange en ligne entre les étudiants</w:t>
            </w:r>
          </w:p>
          <w:p w:rsidR="003168E9" w:rsidRPr="007C705F" w:rsidRDefault="003168E9" w:rsidP="003168E9">
            <w:pPr>
              <w:numPr>
                <w:ilvl w:val="0"/>
                <w:numId w:val="18"/>
              </w:numPr>
              <w:spacing w:before="100" w:beforeAutospacing="1" w:after="120" w:line="240" w:lineRule="auto"/>
              <w:ind w:left="0"/>
              <w:rPr>
                <w:rFonts w:ascii="Arial" w:eastAsia="Times New Roman" w:hAnsi="Arial" w:cs="Arial"/>
                <w:color w:val="293553"/>
                <w:sz w:val="19"/>
                <w:szCs w:val="19"/>
                <w:lang w:eastAsia="hr-HR"/>
              </w:rPr>
            </w:pPr>
            <w:r w:rsidRPr="007C705F">
              <w:rPr>
                <w:rFonts w:ascii="Arial" w:eastAsia="Times New Roman" w:hAnsi="Arial" w:cs="Arial"/>
                <w:color w:val="293553"/>
                <w:sz w:val="19"/>
                <w:szCs w:val="19"/>
                <w:lang w:eastAsia="hr-HR"/>
              </w:rPr>
              <w:t>Préparation du rapport conjoint du jeu de simulation</w:t>
            </w:r>
          </w:p>
          <w:p w:rsidR="003168E9" w:rsidRPr="007C705F" w:rsidRDefault="003168E9" w:rsidP="003168E9">
            <w:pPr>
              <w:numPr>
                <w:ilvl w:val="0"/>
                <w:numId w:val="18"/>
              </w:numPr>
              <w:spacing w:before="100" w:beforeAutospacing="1" w:after="120" w:line="240" w:lineRule="auto"/>
              <w:ind w:left="0"/>
              <w:rPr>
                <w:rFonts w:ascii="Arial" w:eastAsia="Times New Roman" w:hAnsi="Arial" w:cs="Arial"/>
                <w:color w:val="293553"/>
                <w:sz w:val="19"/>
                <w:szCs w:val="19"/>
                <w:lang w:eastAsia="hr-HR"/>
              </w:rPr>
            </w:pPr>
            <w:r w:rsidRPr="007C705F">
              <w:rPr>
                <w:rFonts w:ascii="Arial" w:eastAsia="Times New Roman" w:hAnsi="Arial" w:cs="Arial"/>
                <w:color w:val="293553"/>
                <w:sz w:val="19"/>
                <w:szCs w:val="19"/>
                <w:lang w:eastAsia="hr-HR"/>
              </w:rPr>
              <w:t>Soumission des propositions d'amélioration pour la zone pilote </w:t>
            </w:r>
          </w:p>
        </w:tc>
        <w:tc>
          <w:tcPr>
            <w:tcW w:w="1526" w:type="dxa"/>
            <w:tcMar>
              <w:top w:w="54" w:type="dxa"/>
              <w:left w:w="54" w:type="dxa"/>
              <w:bottom w:w="54" w:type="dxa"/>
              <w:right w:w="54" w:type="dxa"/>
            </w:tcMar>
            <w:hideMark/>
          </w:tcPr>
          <w:p w:rsidR="003168E9" w:rsidRPr="007C705F" w:rsidRDefault="003168E9" w:rsidP="00DA3EC0">
            <w:pPr>
              <w:spacing w:after="0" w:line="240" w:lineRule="auto"/>
              <w:rPr>
                <w:rFonts w:ascii="Arial" w:eastAsia="Times New Roman" w:hAnsi="Arial" w:cs="Arial"/>
                <w:color w:val="293553"/>
                <w:sz w:val="19"/>
                <w:szCs w:val="19"/>
                <w:lang w:eastAsia="hr-HR"/>
              </w:rPr>
            </w:pPr>
            <w:r w:rsidRPr="007C705F">
              <w:rPr>
                <w:rFonts w:ascii="Arial" w:eastAsia="Times New Roman" w:hAnsi="Arial" w:cs="Arial"/>
                <w:color w:val="293553"/>
                <w:sz w:val="19"/>
                <w:szCs w:val="19"/>
                <w:lang w:eastAsia="hr-HR"/>
              </w:rPr>
              <w:lastRenderedPageBreak/>
              <w:t xml:space="preserve">Houssine </w:t>
            </w:r>
            <w:proofErr w:type="spellStart"/>
            <w:r w:rsidRPr="007C705F">
              <w:rPr>
                <w:rFonts w:ascii="Arial" w:eastAsia="Times New Roman" w:hAnsi="Arial" w:cs="Arial"/>
                <w:color w:val="293553"/>
                <w:sz w:val="19"/>
                <w:szCs w:val="19"/>
                <w:lang w:eastAsia="hr-HR"/>
              </w:rPr>
              <w:t>Nibani</w:t>
            </w:r>
            <w:proofErr w:type="spellEnd"/>
            <w:r w:rsidRPr="007C705F">
              <w:rPr>
                <w:rFonts w:ascii="Arial" w:eastAsia="Times New Roman" w:hAnsi="Arial" w:cs="Arial"/>
                <w:color w:val="293553"/>
                <w:sz w:val="19"/>
                <w:szCs w:val="19"/>
                <w:lang w:eastAsia="hr-HR"/>
              </w:rPr>
              <w:t xml:space="preserve"> et </w:t>
            </w:r>
            <w:proofErr w:type="spellStart"/>
            <w:r w:rsidRPr="007C705F">
              <w:rPr>
                <w:rFonts w:ascii="Arial" w:eastAsia="Times New Roman" w:hAnsi="Arial" w:cs="Arial"/>
                <w:color w:val="293553"/>
                <w:sz w:val="19"/>
                <w:szCs w:val="19"/>
                <w:lang w:eastAsia="hr-HR"/>
              </w:rPr>
              <w:t>Hinde</w:t>
            </w:r>
            <w:proofErr w:type="spellEnd"/>
            <w:r w:rsidRPr="007C705F">
              <w:rPr>
                <w:rFonts w:ascii="Arial" w:eastAsia="Times New Roman" w:hAnsi="Arial" w:cs="Arial"/>
                <w:color w:val="293553"/>
                <w:sz w:val="19"/>
                <w:szCs w:val="19"/>
                <w:lang w:eastAsia="hr-HR"/>
              </w:rPr>
              <w:t xml:space="preserve"> </w:t>
            </w:r>
            <w:proofErr w:type="spellStart"/>
            <w:r w:rsidRPr="007C705F">
              <w:rPr>
                <w:rFonts w:ascii="Arial" w:eastAsia="Times New Roman" w:hAnsi="Arial" w:cs="Arial"/>
                <w:color w:val="293553"/>
                <w:sz w:val="19"/>
                <w:szCs w:val="19"/>
                <w:lang w:eastAsia="hr-HR"/>
              </w:rPr>
              <w:t>Cherkaoui</w:t>
            </w:r>
            <w:proofErr w:type="spellEnd"/>
            <w:r w:rsidRPr="007C705F">
              <w:rPr>
                <w:rFonts w:ascii="Arial" w:eastAsia="Times New Roman" w:hAnsi="Arial" w:cs="Arial"/>
                <w:color w:val="293553"/>
                <w:sz w:val="19"/>
                <w:szCs w:val="19"/>
                <w:lang w:eastAsia="hr-HR"/>
              </w:rPr>
              <w:t xml:space="preserve"> (FSTH</w:t>
            </w:r>
            <w:proofErr w:type="gramStart"/>
            <w:r w:rsidRPr="007C705F">
              <w:rPr>
                <w:rFonts w:ascii="Arial" w:eastAsia="Times New Roman" w:hAnsi="Arial" w:cs="Arial"/>
                <w:color w:val="293553"/>
                <w:sz w:val="19"/>
                <w:szCs w:val="19"/>
                <w:lang w:eastAsia="hr-HR"/>
              </w:rPr>
              <w:t>)</w:t>
            </w:r>
            <w:proofErr w:type="gramEnd"/>
            <w:r w:rsidRPr="007C705F">
              <w:rPr>
                <w:rFonts w:ascii="Arial" w:eastAsia="Times New Roman" w:hAnsi="Arial" w:cs="Arial"/>
                <w:color w:val="293553"/>
                <w:sz w:val="19"/>
                <w:szCs w:val="19"/>
                <w:lang w:eastAsia="hr-HR"/>
              </w:rPr>
              <w:br/>
            </w:r>
            <w:r w:rsidRPr="007C705F">
              <w:rPr>
                <w:rFonts w:ascii="Arial" w:eastAsia="Times New Roman" w:hAnsi="Arial" w:cs="Arial"/>
                <w:color w:val="293553"/>
                <w:sz w:val="19"/>
                <w:szCs w:val="19"/>
                <w:lang w:eastAsia="hr-HR"/>
              </w:rPr>
              <w:br/>
            </w:r>
            <w:proofErr w:type="spellStart"/>
            <w:r w:rsidRPr="007C705F">
              <w:rPr>
                <w:rFonts w:ascii="Arial" w:eastAsia="Times New Roman" w:hAnsi="Arial" w:cs="Arial"/>
                <w:color w:val="293553"/>
                <w:sz w:val="19"/>
                <w:szCs w:val="19"/>
                <w:lang w:eastAsia="hr-HR"/>
              </w:rPr>
              <w:t>Thouraya</w:t>
            </w:r>
            <w:proofErr w:type="spellEnd"/>
            <w:r w:rsidRPr="007C705F">
              <w:rPr>
                <w:rFonts w:ascii="Arial" w:eastAsia="Times New Roman" w:hAnsi="Arial" w:cs="Arial"/>
                <w:color w:val="293553"/>
                <w:sz w:val="19"/>
                <w:szCs w:val="19"/>
                <w:lang w:eastAsia="hr-HR"/>
              </w:rPr>
              <w:t xml:space="preserve"> Ben </w:t>
            </w:r>
            <w:r w:rsidRPr="007C705F">
              <w:rPr>
                <w:rFonts w:ascii="Arial" w:eastAsia="Times New Roman" w:hAnsi="Arial" w:cs="Arial"/>
                <w:color w:val="293553"/>
                <w:sz w:val="19"/>
                <w:szCs w:val="19"/>
                <w:lang w:eastAsia="hr-HR"/>
              </w:rPr>
              <w:lastRenderedPageBreak/>
              <w:t xml:space="preserve">Moussa et Mohamed </w:t>
            </w:r>
            <w:proofErr w:type="spellStart"/>
            <w:r w:rsidRPr="007C705F">
              <w:rPr>
                <w:rFonts w:ascii="Arial" w:eastAsia="Times New Roman" w:hAnsi="Arial" w:cs="Arial"/>
                <w:color w:val="293553"/>
                <w:sz w:val="19"/>
                <w:szCs w:val="19"/>
                <w:lang w:eastAsia="hr-HR"/>
              </w:rPr>
              <w:t>Dellali</w:t>
            </w:r>
            <w:proofErr w:type="spellEnd"/>
            <w:r w:rsidRPr="007C705F">
              <w:rPr>
                <w:rFonts w:ascii="Arial" w:eastAsia="Times New Roman" w:hAnsi="Arial" w:cs="Arial"/>
                <w:color w:val="293553"/>
                <w:sz w:val="19"/>
                <w:szCs w:val="19"/>
                <w:lang w:eastAsia="hr-HR"/>
              </w:rPr>
              <w:t xml:space="preserve"> (FSB)</w:t>
            </w:r>
          </w:p>
        </w:tc>
      </w:tr>
      <w:tr w:rsidR="003168E9" w:rsidRPr="007C705F" w:rsidTr="00DA3EC0">
        <w:tc>
          <w:tcPr>
            <w:tcW w:w="0" w:type="auto"/>
            <w:vMerge/>
            <w:vAlign w:val="center"/>
            <w:hideMark/>
          </w:tcPr>
          <w:p w:rsidR="003168E9" w:rsidRPr="007C705F" w:rsidRDefault="003168E9" w:rsidP="00DA3EC0">
            <w:pPr>
              <w:spacing w:after="0" w:line="240" w:lineRule="auto"/>
              <w:rPr>
                <w:rFonts w:ascii="Arial" w:eastAsia="Times New Roman" w:hAnsi="Arial" w:cs="Arial"/>
                <w:color w:val="293553"/>
                <w:sz w:val="19"/>
                <w:szCs w:val="19"/>
                <w:lang w:eastAsia="hr-HR"/>
              </w:rPr>
            </w:pPr>
          </w:p>
        </w:tc>
        <w:tc>
          <w:tcPr>
            <w:tcW w:w="0" w:type="auto"/>
            <w:vMerge/>
            <w:vAlign w:val="center"/>
            <w:hideMark/>
          </w:tcPr>
          <w:p w:rsidR="003168E9" w:rsidRPr="007C705F" w:rsidRDefault="003168E9" w:rsidP="00DA3EC0">
            <w:pPr>
              <w:spacing w:after="0" w:line="240" w:lineRule="auto"/>
              <w:rPr>
                <w:rFonts w:ascii="Arial" w:eastAsia="Times New Roman" w:hAnsi="Arial" w:cs="Arial"/>
                <w:color w:val="293553"/>
                <w:sz w:val="19"/>
                <w:szCs w:val="19"/>
                <w:lang w:eastAsia="hr-HR"/>
              </w:rPr>
            </w:pPr>
          </w:p>
        </w:tc>
        <w:tc>
          <w:tcPr>
            <w:tcW w:w="0" w:type="auto"/>
            <w:vMerge/>
            <w:vAlign w:val="center"/>
            <w:hideMark/>
          </w:tcPr>
          <w:p w:rsidR="003168E9" w:rsidRPr="007C705F" w:rsidRDefault="003168E9" w:rsidP="00DA3EC0">
            <w:pPr>
              <w:spacing w:after="0" w:line="240" w:lineRule="auto"/>
              <w:rPr>
                <w:rFonts w:ascii="Arial" w:eastAsia="Times New Roman" w:hAnsi="Arial" w:cs="Arial"/>
                <w:color w:val="293553"/>
                <w:sz w:val="19"/>
                <w:szCs w:val="19"/>
                <w:lang w:eastAsia="hr-HR"/>
              </w:rPr>
            </w:pPr>
          </w:p>
        </w:tc>
        <w:tc>
          <w:tcPr>
            <w:tcW w:w="2601" w:type="dxa"/>
            <w:tcMar>
              <w:top w:w="54" w:type="dxa"/>
              <w:left w:w="54" w:type="dxa"/>
              <w:bottom w:w="54" w:type="dxa"/>
              <w:right w:w="54" w:type="dxa"/>
            </w:tcMar>
            <w:hideMark/>
          </w:tcPr>
          <w:p w:rsidR="003168E9" w:rsidRPr="007C705F" w:rsidRDefault="003168E9" w:rsidP="00DA3EC0">
            <w:pPr>
              <w:spacing w:after="0" w:line="240" w:lineRule="auto"/>
              <w:rPr>
                <w:rFonts w:ascii="Arial" w:eastAsia="Times New Roman" w:hAnsi="Arial" w:cs="Arial"/>
                <w:color w:val="293553"/>
                <w:sz w:val="19"/>
                <w:szCs w:val="19"/>
                <w:lang w:eastAsia="hr-HR"/>
              </w:rPr>
            </w:pPr>
            <w:r w:rsidRPr="007C705F">
              <w:rPr>
                <w:rFonts w:ascii="Arial" w:eastAsia="Times New Roman" w:hAnsi="Arial" w:cs="Arial"/>
                <w:color w:val="293553"/>
                <w:sz w:val="19"/>
                <w:szCs w:val="19"/>
                <w:lang w:eastAsia="hr-HR"/>
              </w:rPr>
              <w:t>Essai final</w:t>
            </w:r>
            <w:r w:rsidRPr="007C705F">
              <w:rPr>
                <w:rFonts w:ascii="Arial" w:eastAsia="Times New Roman" w:hAnsi="Arial" w:cs="Arial"/>
                <w:color w:val="293553"/>
                <w:sz w:val="19"/>
                <w:szCs w:val="19"/>
                <w:lang w:eastAsia="hr-HR"/>
              </w:rPr>
              <w:br/>
            </w:r>
            <w:r w:rsidRPr="007C705F">
              <w:rPr>
                <w:rFonts w:ascii="Arial" w:eastAsia="Times New Roman" w:hAnsi="Arial" w:cs="Arial"/>
                <w:color w:val="293553"/>
                <w:sz w:val="19"/>
                <w:szCs w:val="19"/>
                <w:lang w:eastAsia="hr-HR"/>
              </w:rPr>
              <w:br/>
            </w:r>
          </w:p>
          <w:p w:rsidR="003168E9" w:rsidRPr="007C705F" w:rsidRDefault="003168E9" w:rsidP="003168E9">
            <w:pPr>
              <w:numPr>
                <w:ilvl w:val="0"/>
                <w:numId w:val="19"/>
              </w:numPr>
              <w:spacing w:before="100" w:beforeAutospacing="1" w:after="120" w:line="240" w:lineRule="auto"/>
              <w:ind w:left="0"/>
              <w:rPr>
                <w:rFonts w:ascii="Arial" w:eastAsia="Times New Roman" w:hAnsi="Arial" w:cs="Arial"/>
                <w:color w:val="293553"/>
                <w:sz w:val="19"/>
                <w:szCs w:val="19"/>
                <w:lang w:eastAsia="hr-HR"/>
              </w:rPr>
            </w:pPr>
            <w:r w:rsidRPr="007C705F">
              <w:rPr>
                <w:rFonts w:ascii="Arial" w:eastAsia="Times New Roman" w:hAnsi="Arial" w:cs="Arial"/>
                <w:color w:val="293553"/>
                <w:sz w:val="19"/>
                <w:szCs w:val="19"/>
                <w:lang w:eastAsia="hr-HR"/>
              </w:rPr>
              <w:t>Consultations sur l'essai final</w:t>
            </w:r>
          </w:p>
          <w:p w:rsidR="003168E9" w:rsidRPr="007C705F" w:rsidRDefault="003168E9" w:rsidP="003168E9">
            <w:pPr>
              <w:numPr>
                <w:ilvl w:val="0"/>
                <w:numId w:val="19"/>
              </w:numPr>
              <w:spacing w:before="100" w:beforeAutospacing="1" w:after="120" w:line="240" w:lineRule="auto"/>
              <w:ind w:left="0"/>
              <w:rPr>
                <w:rFonts w:ascii="Arial" w:eastAsia="Times New Roman" w:hAnsi="Arial" w:cs="Arial"/>
                <w:color w:val="293553"/>
                <w:sz w:val="19"/>
                <w:szCs w:val="19"/>
                <w:lang w:eastAsia="hr-HR"/>
              </w:rPr>
            </w:pPr>
            <w:r w:rsidRPr="007C705F">
              <w:rPr>
                <w:rFonts w:ascii="Arial" w:eastAsia="Times New Roman" w:hAnsi="Arial" w:cs="Arial"/>
                <w:color w:val="293553"/>
                <w:sz w:val="19"/>
                <w:szCs w:val="19"/>
                <w:lang w:eastAsia="hr-HR"/>
              </w:rPr>
              <w:t>Limite de dépôt des thèmes choisis</w:t>
            </w:r>
          </w:p>
        </w:tc>
        <w:tc>
          <w:tcPr>
            <w:tcW w:w="1526" w:type="dxa"/>
            <w:tcMar>
              <w:top w:w="54" w:type="dxa"/>
              <w:left w:w="54" w:type="dxa"/>
              <w:bottom w:w="54" w:type="dxa"/>
              <w:right w:w="54" w:type="dxa"/>
            </w:tcMar>
            <w:hideMark/>
          </w:tcPr>
          <w:p w:rsidR="003168E9" w:rsidRPr="007C705F" w:rsidRDefault="003168E9" w:rsidP="00DA3EC0">
            <w:pPr>
              <w:spacing w:after="0" w:line="240" w:lineRule="auto"/>
              <w:rPr>
                <w:rFonts w:ascii="Arial" w:eastAsia="Times New Roman" w:hAnsi="Arial" w:cs="Arial"/>
                <w:color w:val="293553"/>
                <w:sz w:val="19"/>
                <w:szCs w:val="19"/>
                <w:lang w:eastAsia="hr-HR"/>
              </w:rPr>
            </w:pPr>
            <w:r w:rsidRPr="007C705F">
              <w:rPr>
                <w:rFonts w:ascii="Arial" w:eastAsia="Times New Roman" w:hAnsi="Arial" w:cs="Arial"/>
                <w:color w:val="293553"/>
                <w:sz w:val="19"/>
                <w:szCs w:val="19"/>
                <w:lang w:eastAsia="hr-HR"/>
              </w:rPr>
              <w:t xml:space="preserve">Yves </w:t>
            </w:r>
            <w:proofErr w:type="spellStart"/>
            <w:r w:rsidRPr="007C705F">
              <w:rPr>
                <w:rFonts w:ascii="Arial" w:eastAsia="Times New Roman" w:hAnsi="Arial" w:cs="Arial"/>
                <w:color w:val="293553"/>
                <w:sz w:val="19"/>
                <w:szCs w:val="19"/>
                <w:lang w:eastAsia="hr-HR"/>
              </w:rPr>
              <w:t>Henoque</w:t>
            </w:r>
            <w:proofErr w:type="spellEnd"/>
            <w:r w:rsidRPr="007C705F">
              <w:rPr>
                <w:rFonts w:ascii="Arial" w:eastAsia="Times New Roman" w:hAnsi="Arial" w:cs="Arial"/>
                <w:color w:val="293553"/>
                <w:sz w:val="19"/>
                <w:szCs w:val="19"/>
                <w:lang w:eastAsia="hr-HR"/>
              </w:rPr>
              <w:t xml:space="preserve"> (FSB) et Samir Grimes (FSTH)</w:t>
            </w:r>
          </w:p>
        </w:tc>
      </w:tr>
      <w:tr w:rsidR="003168E9" w:rsidRPr="007C705F" w:rsidTr="00DA3EC0">
        <w:tc>
          <w:tcPr>
            <w:tcW w:w="0" w:type="auto"/>
            <w:vMerge w:val="restart"/>
            <w:tcMar>
              <w:top w:w="54" w:type="dxa"/>
              <w:left w:w="54" w:type="dxa"/>
              <w:bottom w:w="54" w:type="dxa"/>
              <w:right w:w="54" w:type="dxa"/>
            </w:tcMar>
            <w:hideMark/>
          </w:tcPr>
          <w:p w:rsidR="003168E9" w:rsidRPr="007C705F" w:rsidRDefault="003168E9" w:rsidP="00DA3EC0">
            <w:pPr>
              <w:spacing w:after="0" w:line="240" w:lineRule="auto"/>
              <w:rPr>
                <w:rFonts w:ascii="Arial" w:eastAsia="Times New Roman" w:hAnsi="Arial" w:cs="Arial"/>
                <w:color w:val="293553"/>
                <w:sz w:val="19"/>
                <w:szCs w:val="19"/>
                <w:lang w:eastAsia="hr-HR"/>
              </w:rPr>
            </w:pPr>
            <w:r w:rsidRPr="007C705F">
              <w:rPr>
                <w:rFonts w:ascii="Arial" w:eastAsia="Times New Roman" w:hAnsi="Arial" w:cs="Arial"/>
                <w:color w:val="293553"/>
                <w:sz w:val="19"/>
                <w:szCs w:val="19"/>
                <w:lang w:eastAsia="hr-HR"/>
              </w:rPr>
              <w:t>Semaine 10</w:t>
            </w:r>
            <w:r w:rsidRPr="007C705F">
              <w:rPr>
                <w:rFonts w:ascii="Arial" w:eastAsia="Times New Roman" w:hAnsi="Arial" w:cs="Arial"/>
                <w:color w:val="293553"/>
                <w:sz w:val="19"/>
                <w:szCs w:val="19"/>
                <w:lang w:eastAsia="hr-HR"/>
              </w:rPr>
              <w:br/>
            </w:r>
            <w:r w:rsidRPr="007C705F">
              <w:rPr>
                <w:rFonts w:ascii="Arial" w:eastAsia="Times New Roman" w:hAnsi="Arial" w:cs="Arial"/>
                <w:color w:val="293553"/>
                <w:sz w:val="19"/>
                <w:szCs w:val="19"/>
                <w:lang w:eastAsia="hr-HR"/>
              </w:rPr>
              <w:br/>
              <w:t>23 - 31 novembre 2020</w:t>
            </w:r>
          </w:p>
        </w:tc>
        <w:tc>
          <w:tcPr>
            <w:tcW w:w="1805" w:type="dxa"/>
            <w:vMerge w:val="restart"/>
            <w:tcMar>
              <w:top w:w="54" w:type="dxa"/>
              <w:left w:w="54" w:type="dxa"/>
              <w:bottom w:w="54" w:type="dxa"/>
              <w:right w:w="54" w:type="dxa"/>
            </w:tcMar>
            <w:hideMark/>
          </w:tcPr>
          <w:p w:rsidR="003168E9" w:rsidRPr="007C705F" w:rsidRDefault="003168E9" w:rsidP="00DA3EC0">
            <w:pPr>
              <w:spacing w:after="0" w:line="240" w:lineRule="auto"/>
              <w:rPr>
                <w:rFonts w:ascii="Arial" w:eastAsia="Times New Roman" w:hAnsi="Arial" w:cs="Arial"/>
                <w:color w:val="293553"/>
                <w:sz w:val="19"/>
                <w:szCs w:val="19"/>
                <w:lang w:eastAsia="hr-HR"/>
              </w:rPr>
            </w:pPr>
            <w:r w:rsidRPr="007C705F">
              <w:rPr>
                <w:rFonts w:ascii="Arial" w:eastAsia="Times New Roman" w:hAnsi="Arial" w:cs="Arial"/>
                <w:color w:val="293553"/>
                <w:sz w:val="19"/>
                <w:szCs w:val="19"/>
                <w:lang w:eastAsia="hr-HR"/>
              </w:rPr>
              <w:t>10. Outils et techniques</w:t>
            </w:r>
          </w:p>
        </w:tc>
        <w:tc>
          <w:tcPr>
            <w:tcW w:w="1526" w:type="dxa"/>
            <w:vMerge w:val="restart"/>
            <w:tcMar>
              <w:top w:w="54" w:type="dxa"/>
              <w:left w:w="54" w:type="dxa"/>
              <w:bottom w:w="54" w:type="dxa"/>
              <w:right w:w="54" w:type="dxa"/>
            </w:tcMar>
            <w:hideMark/>
          </w:tcPr>
          <w:p w:rsidR="003168E9" w:rsidRPr="007C705F" w:rsidRDefault="003168E9" w:rsidP="00DA3EC0">
            <w:pPr>
              <w:spacing w:after="0" w:line="240" w:lineRule="auto"/>
              <w:rPr>
                <w:rFonts w:ascii="Arial" w:eastAsia="Times New Roman" w:hAnsi="Arial" w:cs="Arial"/>
                <w:color w:val="293553"/>
                <w:sz w:val="19"/>
                <w:szCs w:val="19"/>
                <w:lang w:eastAsia="hr-HR"/>
              </w:rPr>
            </w:pPr>
            <w:r w:rsidRPr="007C705F">
              <w:rPr>
                <w:rFonts w:ascii="Arial" w:eastAsia="Times New Roman" w:hAnsi="Arial" w:cs="Arial"/>
                <w:color w:val="293553"/>
                <w:sz w:val="19"/>
                <w:szCs w:val="19"/>
                <w:lang w:eastAsia="hr-HR"/>
              </w:rPr>
              <w:t>Formateur:</w:t>
            </w:r>
            <w:r w:rsidRPr="007C705F">
              <w:rPr>
                <w:rFonts w:ascii="Arial" w:eastAsia="Times New Roman" w:hAnsi="Arial" w:cs="Arial"/>
                <w:color w:val="293553"/>
                <w:sz w:val="19"/>
                <w:szCs w:val="19"/>
                <w:lang w:eastAsia="hr-HR"/>
              </w:rPr>
              <w:br/>
            </w:r>
            <w:r w:rsidRPr="007C705F">
              <w:rPr>
                <w:rFonts w:ascii="Arial" w:eastAsia="Times New Roman" w:hAnsi="Arial" w:cs="Arial"/>
                <w:color w:val="293553"/>
                <w:sz w:val="19"/>
                <w:szCs w:val="19"/>
                <w:lang w:eastAsia="hr-HR"/>
              </w:rPr>
              <w:br/>
              <w:t>Samir Grimes</w:t>
            </w:r>
          </w:p>
        </w:tc>
        <w:tc>
          <w:tcPr>
            <w:tcW w:w="2601" w:type="dxa"/>
            <w:tcMar>
              <w:top w:w="54" w:type="dxa"/>
              <w:left w:w="54" w:type="dxa"/>
              <w:bottom w:w="54" w:type="dxa"/>
              <w:right w:w="54" w:type="dxa"/>
            </w:tcMar>
            <w:hideMark/>
          </w:tcPr>
          <w:p w:rsidR="003168E9" w:rsidRPr="007C705F" w:rsidRDefault="003168E9" w:rsidP="00DA3EC0">
            <w:pPr>
              <w:spacing w:after="0" w:line="240" w:lineRule="auto"/>
              <w:rPr>
                <w:rFonts w:ascii="Arial" w:eastAsia="Times New Roman" w:hAnsi="Arial" w:cs="Arial"/>
                <w:color w:val="293553"/>
                <w:sz w:val="19"/>
                <w:szCs w:val="19"/>
                <w:lang w:eastAsia="hr-HR"/>
              </w:rPr>
            </w:pPr>
            <w:r w:rsidRPr="007C705F">
              <w:rPr>
                <w:rFonts w:ascii="Arial" w:eastAsia="Times New Roman" w:hAnsi="Arial" w:cs="Arial"/>
                <w:color w:val="293553"/>
                <w:sz w:val="19"/>
                <w:szCs w:val="19"/>
                <w:lang w:eastAsia="hr-HR"/>
              </w:rPr>
              <w:t xml:space="preserve">Discussion et session </w:t>
            </w:r>
            <w:proofErr w:type="spellStart"/>
            <w:r w:rsidRPr="007C705F">
              <w:rPr>
                <w:rFonts w:ascii="Arial" w:eastAsia="Times New Roman" w:hAnsi="Arial" w:cs="Arial"/>
                <w:color w:val="293553"/>
                <w:sz w:val="19"/>
                <w:szCs w:val="19"/>
                <w:lang w:eastAsia="hr-HR"/>
              </w:rPr>
              <w:t>MedOpen</w:t>
            </w:r>
            <w:proofErr w:type="spellEnd"/>
            <w:r w:rsidRPr="007C705F">
              <w:rPr>
                <w:rFonts w:ascii="Arial" w:eastAsia="Times New Roman" w:hAnsi="Arial" w:cs="Arial"/>
                <w:color w:val="293553"/>
                <w:sz w:val="19"/>
                <w:szCs w:val="19"/>
                <w:lang w:eastAsia="hr-HR"/>
              </w:rPr>
              <w:t xml:space="preserve"> live</w:t>
            </w:r>
          </w:p>
        </w:tc>
        <w:tc>
          <w:tcPr>
            <w:tcW w:w="1526" w:type="dxa"/>
            <w:tcMar>
              <w:top w:w="54" w:type="dxa"/>
              <w:left w:w="54" w:type="dxa"/>
              <w:bottom w:w="54" w:type="dxa"/>
              <w:right w:w="54" w:type="dxa"/>
            </w:tcMar>
            <w:hideMark/>
          </w:tcPr>
          <w:p w:rsidR="003168E9" w:rsidRPr="007C705F" w:rsidRDefault="003168E9" w:rsidP="00DA3EC0">
            <w:pPr>
              <w:spacing w:after="0" w:line="240" w:lineRule="auto"/>
              <w:rPr>
                <w:rFonts w:ascii="Arial" w:eastAsia="Times New Roman" w:hAnsi="Arial" w:cs="Arial"/>
                <w:color w:val="293553"/>
                <w:sz w:val="19"/>
                <w:szCs w:val="19"/>
                <w:lang w:eastAsia="hr-HR"/>
              </w:rPr>
            </w:pPr>
            <w:r w:rsidRPr="007C705F">
              <w:rPr>
                <w:rFonts w:ascii="Arial" w:eastAsia="Times New Roman" w:hAnsi="Arial" w:cs="Arial"/>
                <w:color w:val="293553"/>
                <w:sz w:val="19"/>
                <w:szCs w:val="19"/>
                <w:lang w:eastAsia="hr-HR"/>
              </w:rPr>
              <w:t>Samir Grimes</w:t>
            </w:r>
          </w:p>
        </w:tc>
      </w:tr>
      <w:tr w:rsidR="003168E9" w:rsidRPr="007C705F" w:rsidTr="00DA3EC0">
        <w:tc>
          <w:tcPr>
            <w:tcW w:w="0" w:type="auto"/>
            <w:vMerge/>
            <w:vAlign w:val="center"/>
            <w:hideMark/>
          </w:tcPr>
          <w:p w:rsidR="003168E9" w:rsidRPr="007C705F" w:rsidRDefault="003168E9" w:rsidP="00DA3EC0">
            <w:pPr>
              <w:spacing w:after="0" w:line="240" w:lineRule="auto"/>
              <w:rPr>
                <w:rFonts w:ascii="Arial" w:eastAsia="Times New Roman" w:hAnsi="Arial" w:cs="Arial"/>
                <w:color w:val="293553"/>
                <w:sz w:val="19"/>
                <w:szCs w:val="19"/>
                <w:lang w:eastAsia="hr-HR"/>
              </w:rPr>
            </w:pPr>
          </w:p>
        </w:tc>
        <w:tc>
          <w:tcPr>
            <w:tcW w:w="0" w:type="auto"/>
            <w:vMerge/>
            <w:vAlign w:val="center"/>
            <w:hideMark/>
          </w:tcPr>
          <w:p w:rsidR="003168E9" w:rsidRPr="007C705F" w:rsidRDefault="003168E9" w:rsidP="00DA3EC0">
            <w:pPr>
              <w:spacing w:after="0" w:line="240" w:lineRule="auto"/>
              <w:rPr>
                <w:rFonts w:ascii="Arial" w:eastAsia="Times New Roman" w:hAnsi="Arial" w:cs="Arial"/>
                <w:color w:val="293553"/>
                <w:sz w:val="19"/>
                <w:szCs w:val="19"/>
                <w:lang w:eastAsia="hr-HR"/>
              </w:rPr>
            </w:pPr>
          </w:p>
        </w:tc>
        <w:tc>
          <w:tcPr>
            <w:tcW w:w="0" w:type="auto"/>
            <w:vMerge/>
            <w:vAlign w:val="center"/>
            <w:hideMark/>
          </w:tcPr>
          <w:p w:rsidR="003168E9" w:rsidRPr="007C705F" w:rsidRDefault="003168E9" w:rsidP="00DA3EC0">
            <w:pPr>
              <w:spacing w:after="0" w:line="240" w:lineRule="auto"/>
              <w:rPr>
                <w:rFonts w:ascii="Arial" w:eastAsia="Times New Roman" w:hAnsi="Arial" w:cs="Arial"/>
                <w:color w:val="293553"/>
                <w:sz w:val="19"/>
                <w:szCs w:val="19"/>
                <w:lang w:eastAsia="hr-HR"/>
              </w:rPr>
            </w:pPr>
          </w:p>
        </w:tc>
        <w:tc>
          <w:tcPr>
            <w:tcW w:w="2601" w:type="dxa"/>
            <w:tcMar>
              <w:top w:w="54" w:type="dxa"/>
              <w:left w:w="54" w:type="dxa"/>
              <w:bottom w:w="54" w:type="dxa"/>
              <w:right w:w="54" w:type="dxa"/>
            </w:tcMar>
            <w:hideMark/>
          </w:tcPr>
          <w:p w:rsidR="003168E9" w:rsidRPr="007C705F" w:rsidRDefault="003168E9" w:rsidP="00DA3EC0">
            <w:pPr>
              <w:spacing w:after="0" w:line="240" w:lineRule="auto"/>
              <w:rPr>
                <w:rFonts w:ascii="Arial" w:eastAsia="Times New Roman" w:hAnsi="Arial" w:cs="Arial"/>
                <w:color w:val="293553"/>
                <w:sz w:val="19"/>
                <w:szCs w:val="19"/>
                <w:lang w:eastAsia="hr-HR"/>
              </w:rPr>
            </w:pPr>
            <w:r w:rsidRPr="007C705F">
              <w:rPr>
                <w:rFonts w:ascii="Arial" w:eastAsia="Times New Roman" w:hAnsi="Arial" w:cs="Arial"/>
                <w:color w:val="293553"/>
                <w:sz w:val="19"/>
                <w:szCs w:val="19"/>
                <w:lang w:eastAsia="hr-HR"/>
              </w:rPr>
              <w:t>Essai final:</w:t>
            </w:r>
            <w:r w:rsidRPr="007C705F">
              <w:rPr>
                <w:rFonts w:ascii="Arial" w:eastAsia="Times New Roman" w:hAnsi="Arial" w:cs="Arial"/>
                <w:color w:val="293553"/>
                <w:sz w:val="19"/>
                <w:szCs w:val="19"/>
                <w:lang w:eastAsia="hr-HR"/>
              </w:rPr>
              <w:br/>
            </w:r>
            <w:r w:rsidRPr="007C705F">
              <w:rPr>
                <w:rFonts w:ascii="Arial" w:eastAsia="Times New Roman" w:hAnsi="Arial" w:cs="Arial"/>
                <w:color w:val="293553"/>
                <w:sz w:val="19"/>
                <w:szCs w:val="19"/>
                <w:lang w:eastAsia="hr-HR"/>
              </w:rPr>
              <w:br/>
            </w:r>
          </w:p>
          <w:p w:rsidR="003168E9" w:rsidRPr="007C705F" w:rsidRDefault="003168E9" w:rsidP="003168E9">
            <w:pPr>
              <w:numPr>
                <w:ilvl w:val="0"/>
                <w:numId w:val="20"/>
              </w:numPr>
              <w:spacing w:before="100" w:beforeAutospacing="1" w:after="120" w:line="240" w:lineRule="auto"/>
              <w:ind w:left="0"/>
              <w:rPr>
                <w:rFonts w:ascii="Arial" w:eastAsia="Times New Roman" w:hAnsi="Arial" w:cs="Arial"/>
                <w:color w:val="293553"/>
                <w:sz w:val="19"/>
                <w:szCs w:val="19"/>
                <w:lang w:eastAsia="hr-HR"/>
              </w:rPr>
            </w:pPr>
            <w:r w:rsidRPr="007C705F">
              <w:rPr>
                <w:rFonts w:ascii="Arial" w:eastAsia="Times New Roman" w:hAnsi="Arial" w:cs="Arial"/>
                <w:color w:val="293553"/>
                <w:sz w:val="19"/>
                <w:szCs w:val="19"/>
                <w:lang w:eastAsia="hr-HR"/>
              </w:rPr>
              <w:t>Rédaction de l'essai final</w:t>
            </w:r>
          </w:p>
        </w:tc>
        <w:tc>
          <w:tcPr>
            <w:tcW w:w="1526" w:type="dxa"/>
            <w:tcMar>
              <w:top w:w="54" w:type="dxa"/>
              <w:left w:w="54" w:type="dxa"/>
              <w:bottom w:w="54" w:type="dxa"/>
              <w:right w:w="54" w:type="dxa"/>
            </w:tcMar>
            <w:hideMark/>
          </w:tcPr>
          <w:p w:rsidR="003168E9" w:rsidRPr="007C705F" w:rsidRDefault="003168E9" w:rsidP="00DA3EC0">
            <w:pPr>
              <w:spacing w:after="0" w:line="240" w:lineRule="auto"/>
              <w:rPr>
                <w:rFonts w:ascii="Arial" w:eastAsia="Times New Roman" w:hAnsi="Arial" w:cs="Arial"/>
                <w:color w:val="293553"/>
                <w:sz w:val="19"/>
                <w:szCs w:val="19"/>
                <w:lang w:eastAsia="hr-HR"/>
              </w:rPr>
            </w:pPr>
            <w:r w:rsidRPr="007C705F">
              <w:rPr>
                <w:rFonts w:ascii="Arial" w:eastAsia="Times New Roman" w:hAnsi="Arial" w:cs="Arial"/>
                <w:color w:val="293553"/>
                <w:sz w:val="19"/>
                <w:szCs w:val="19"/>
                <w:lang w:eastAsia="hr-HR"/>
              </w:rPr>
              <w:t xml:space="preserve">Yves </w:t>
            </w:r>
            <w:proofErr w:type="spellStart"/>
            <w:r w:rsidRPr="007C705F">
              <w:rPr>
                <w:rFonts w:ascii="Arial" w:eastAsia="Times New Roman" w:hAnsi="Arial" w:cs="Arial"/>
                <w:color w:val="293553"/>
                <w:sz w:val="19"/>
                <w:szCs w:val="19"/>
                <w:lang w:eastAsia="hr-HR"/>
              </w:rPr>
              <w:t>Henoque</w:t>
            </w:r>
            <w:proofErr w:type="spellEnd"/>
            <w:r w:rsidRPr="007C705F">
              <w:rPr>
                <w:rFonts w:ascii="Arial" w:eastAsia="Times New Roman" w:hAnsi="Arial" w:cs="Arial"/>
                <w:color w:val="293553"/>
                <w:sz w:val="19"/>
                <w:szCs w:val="19"/>
                <w:lang w:eastAsia="hr-HR"/>
              </w:rPr>
              <w:t xml:space="preserve"> (FSB) et Samir Grimes (FSTH)</w:t>
            </w:r>
          </w:p>
        </w:tc>
      </w:tr>
      <w:tr w:rsidR="003168E9" w:rsidRPr="007C705F" w:rsidTr="00DA3EC0">
        <w:tc>
          <w:tcPr>
            <w:tcW w:w="0" w:type="auto"/>
            <w:vMerge w:val="restart"/>
            <w:tcMar>
              <w:top w:w="54" w:type="dxa"/>
              <w:left w:w="54" w:type="dxa"/>
              <w:bottom w:w="54" w:type="dxa"/>
              <w:right w:w="54" w:type="dxa"/>
            </w:tcMar>
            <w:hideMark/>
          </w:tcPr>
          <w:p w:rsidR="003168E9" w:rsidRPr="007C705F" w:rsidRDefault="003168E9" w:rsidP="00DA3EC0">
            <w:pPr>
              <w:spacing w:after="0" w:line="240" w:lineRule="auto"/>
              <w:rPr>
                <w:rFonts w:ascii="Arial" w:eastAsia="Times New Roman" w:hAnsi="Arial" w:cs="Arial"/>
                <w:color w:val="293553"/>
                <w:sz w:val="19"/>
                <w:szCs w:val="19"/>
                <w:lang w:eastAsia="hr-HR"/>
              </w:rPr>
            </w:pPr>
            <w:r w:rsidRPr="007C705F">
              <w:rPr>
                <w:rFonts w:ascii="Arial" w:eastAsia="Times New Roman" w:hAnsi="Arial" w:cs="Arial"/>
                <w:color w:val="293553"/>
                <w:sz w:val="19"/>
                <w:szCs w:val="19"/>
                <w:lang w:eastAsia="hr-HR"/>
              </w:rPr>
              <w:t>Semaine 11</w:t>
            </w:r>
            <w:r w:rsidRPr="007C705F">
              <w:rPr>
                <w:rFonts w:ascii="Arial" w:eastAsia="Times New Roman" w:hAnsi="Arial" w:cs="Arial"/>
                <w:color w:val="293553"/>
                <w:sz w:val="19"/>
                <w:szCs w:val="19"/>
                <w:lang w:eastAsia="hr-HR"/>
              </w:rPr>
              <w:br/>
            </w:r>
            <w:r w:rsidRPr="007C705F">
              <w:rPr>
                <w:rFonts w:ascii="Arial" w:eastAsia="Times New Roman" w:hAnsi="Arial" w:cs="Arial"/>
                <w:color w:val="293553"/>
                <w:sz w:val="19"/>
                <w:szCs w:val="19"/>
                <w:lang w:eastAsia="hr-HR"/>
              </w:rPr>
              <w:br/>
              <w:t>1er - 6 décembre 2020</w:t>
            </w:r>
          </w:p>
        </w:tc>
        <w:tc>
          <w:tcPr>
            <w:tcW w:w="1805" w:type="dxa"/>
            <w:vMerge w:val="restart"/>
            <w:tcMar>
              <w:top w:w="54" w:type="dxa"/>
              <w:left w:w="54" w:type="dxa"/>
              <w:bottom w:w="54" w:type="dxa"/>
              <w:right w:w="54" w:type="dxa"/>
            </w:tcMar>
            <w:hideMark/>
          </w:tcPr>
          <w:p w:rsidR="003168E9" w:rsidRPr="007C705F" w:rsidRDefault="003168E9" w:rsidP="00DA3EC0">
            <w:pPr>
              <w:spacing w:after="0" w:line="240" w:lineRule="auto"/>
              <w:rPr>
                <w:rFonts w:ascii="Arial" w:eastAsia="Times New Roman" w:hAnsi="Arial" w:cs="Arial"/>
                <w:color w:val="293553"/>
                <w:sz w:val="19"/>
                <w:szCs w:val="19"/>
                <w:lang w:eastAsia="hr-HR"/>
              </w:rPr>
            </w:pPr>
            <w:r w:rsidRPr="007C705F">
              <w:rPr>
                <w:rFonts w:ascii="Arial" w:eastAsia="Times New Roman" w:hAnsi="Arial" w:cs="Arial"/>
                <w:color w:val="293553"/>
                <w:sz w:val="19"/>
                <w:szCs w:val="19"/>
                <w:lang w:eastAsia="hr-HR"/>
              </w:rPr>
              <w:t>11. Variabilité et changement climatiques dans le contexte de la GIZC</w:t>
            </w:r>
          </w:p>
        </w:tc>
        <w:tc>
          <w:tcPr>
            <w:tcW w:w="1526" w:type="dxa"/>
            <w:vMerge w:val="restart"/>
            <w:tcMar>
              <w:top w:w="54" w:type="dxa"/>
              <w:left w:w="54" w:type="dxa"/>
              <w:bottom w:w="54" w:type="dxa"/>
              <w:right w:w="54" w:type="dxa"/>
            </w:tcMar>
            <w:hideMark/>
          </w:tcPr>
          <w:p w:rsidR="003168E9" w:rsidRPr="007C705F" w:rsidRDefault="003168E9" w:rsidP="00DA3EC0">
            <w:pPr>
              <w:spacing w:after="0" w:line="240" w:lineRule="auto"/>
              <w:rPr>
                <w:rFonts w:ascii="Arial" w:eastAsia="Times New Roman" w:hAnsi="Arial" w:cs="Arial"/>
                <w:color w:val="293553"/>
                <w:sz w:val="19"/>
                <w:szCs w:val="19"/>
                <w:lang w:eastAsia="hr-HR"/>
              </w:rPr>
            </w:pPr>
            <w:r w:rsidRPr="007C705F">
              <w:rPr>
                <w:rFonts w:ascii="Arial" w:eastAsia="Times New Roman" w:hAnsi="Arial" w:cs="Arial"/>
                <w:color w:val="293553"/>
                <w:sz w:val="19"/>
                <w:szCs w:val="19"/>
                <w:lang w:eastAsia="hr-HR"/>
              </w:rPr>
              <w:t>Formateur:</w:t>
            </w:r>
            <w:r w:rsidRPr="007C705F">
              <w:rPr>
                <w:rFonts w:ascii="Arial" w:eastAsia="Times New Roman" w:hAnsi="Arial" w:cs="Arial"/>
                <w:color w:val="293553"/>
                <w:sz w:val="19"/>
                <w:szCs w:val="19"/>
                <w:lang w:eastAsia="hr-HR"/>
              </w:rPr>
              <w:br/>
            </w:r>
            <w:r w:rsidRPr="007C705F">
              <w:rPr>
                <w:rFonts w:ascii="Arial" w:eastAsia="Times New Roman" w:hAnsi="Arial" w:cs="Arial"/>
                <w:color w:val="293553"/>
                <w:sz w:val="19"/>
                <w:szCs w:val="19"/>
                <w:lang w:eastAsia="hr-HR"/>
              </w:rPr>
              <w:br/>
              <w:t>Samir Grimes</w:t>
            </w:r>
          </w:p>
        </w:tc>
        <w:tc>
          <w:tcPr>
            <w:tcW w:w="2601" w:type="dxa"/>
            <w:tcMar>
              <w:top w:w="54" w:type="dxa"/>
              <w:left w:w="54" w:type="dxa"/>
              <w:bottom w:w="54" w:type="dxa"/>
              <w:right w:w="54" w:type="dxa"/>
            </w:tcMar>
            <w:hideMark/>
          </w:tcPr>
          <w:p w:rsidR="003168E9" w:rsidRPr="007C705F" w:rsidRDefault="003168E9" w:rsidP="00DA3EC0">
            <w:pPr>
              <w:spacing w:after="0" w:line="240" w:lineRule="auto"/>
              <w:rPr>
                <w:rFonts w:ascii="Arial" w:eastAsia="Times New Roman" w:hAnsi="Arial" w:cs="Arial"/>
                <w:color w:val="293553"/>
                <w:sz w:val="19"/>
                <w:szCs w:val="19"/>
                <w:lang w:eastAsia="hr-HR"/>
              </w:rPr>
            </w:pPr>
            <w:r w:rsidRPr="007C705F">
              <w:rPr>
                <w:rFonts w:ascii="Arial" w:eastAsia="Times New Roman" w:hAnsi="Arial" w:cs="Arial"/>
                <w:color w:val="293553"/>
                <w:sz w:val="19"/>
                <w:szCs w:val="19"/>
                <w:lang w:eastAsia="hr-HR"/>
              </w:rPr>
              <w:t xml:space="preserve">Discussion et session </w:t>
            </w:r>
            <w:proofErr w:type="spellStart"/>
            <w:r w:rsidRPr="007C705F">
              <w:rPr>
                <w:rFonts w:ascii="Arial" w:eastAsia="Times New Roman" w:hAnsi="Arial" w:cs="Arial"/>
                <w:color w:val="293553"/>
                <w:sz w:val="19"/>
                <w:szCs w:val="19"/>
                <w:lang w:eastAsia="hr-HR"/>
              </w:rPr>
              <w:t>MedOpen</w:t>
            </w:r>
            <w:proofErr w:type="spellEnd"/>
            <w:r w:rsidRPr="007C705F">
              <w:rPr>
                <w:rFonts w:ascii="Arial" w:eastAsia="Times New Roman" w:hAnsi="Arial" w:cs="Arial"/>
                <w:color w:val="293553"/>
                <w:sz w:val="19"/>
                <w:szCs w:val="19"/>
                <w:lang w:eastAsia="hr-HR"/>
              </w:rPr>
              <w:t xml:space="preserve"> live</w:t>
            </w:r>
          </w:p>
        </w:tc>
        <w:tc>
          <w:tcPr>
            <w:tcW w:w="1526" w:type="dxa"/>
            <w:tcMar>
              <w:top w:w="54" w:type="dxa"/>
              <w:left w:w="54" w:type="dxa"/>
              <w:bottom w:w="54" w:type="dxa"/>
              <w:right w:w="54" w:type="dxa"/>
            </w:tcMar>
            <w:hideMark/>
          </w:tcPr>
          <w:p w:rsidR="003168E9" w:rsidRPr="007C705F" w:rsidRDefault="003168E9" w:rsidP="00DA3EC0">
            <w:pPr>
              <w:spacing w:after="0" w:line="240" w:lineRule="auto"/>
              <w:rPr>
                <w:rFonts w:ascii="Arial" w:eastAsia="Times New Roman" w:hAnsi="Arial" w:cs="Arial"/>
                <w:color w:val="293553"/>
                <w:sz w:val="19"/>
                <w:szCs w:val="19"/>
                <w:lang w:eastAsia="hr-HR"/>
              </w:rPr>
            </w:pPr>
            <w:r w:rsidRPr="007C705F">
              <w:rPr>
                <w:rFonts w:ascii="Arial" w:eastAsia="Times New Roman" w:hAnsi="Arial" w:cs="Arial"/>
                <w:color w:val="293553"/>
                <w:sz w:val="19"/>
                <w:szCs w:val="19"/>
                <w:lang w:eastAsia="hr-HR"/>
              </w:rPr>
              <w:t>Samir Grimes</w:t>
            </w:r>
          </w:p>
        </w:tc>
      </w:tr>
      <w:tr w:rsidR="003168E9" w:rsidRPr="007C705F" w:rsidTr="00DA3EC0">
        <w:tc>
          <w:tcPr>
            <w:tcW w:w="0" w:type="auto"/>
            <w:vMerge/>
            <w:vAlign w:val="center"/>
            <w:hideMark/>
          </w:tcPr>
          <w:p w:rsidR="003168E9" w:rsidRPr="007C705F" w:rsidRDefault="003168E9" w:rsidP="00DA3EC0">
            <w:pPr>
              <w:spacing w:after="0" w:line="240" w:lineRule="auto"/>
              <w:rPr>
                <w:rFonts w:ascii="Arial" w:eastAsia="Times New Roman" w:hAnsi="Arial" w:cs="Arial"/>
                <w:color w:val="293553"/>
                <w:sz w:val="19"/>
                <w:szCs w:val="19"/>
                <w:lang w:eastAsia="hr-HR"/>
              </w:rPr>
            </w:pPr>
          </w:p>
        </w:tc>
        <w:tc>
          <w:tcPr>
            <w:tcW w:w="0" w:type="auto"/>
            <w:vMerge/>
            <w:vAlign w:val="center"/>
            <w:hideMark/>
          </w:tcPr>
          <w:p w:rsidR="003168E9" w:rsidRPr="007C705F" w:rsidRDefault="003168E9" w:rsidP="00DA3EC0">
            <w:pPr>
              <w:spacing w:after="0" w:line="240" w:lineRule="auto"/>
              <w:rPr>
                <w:rFonts w:ascii="Arial" w:eastAsia="Times New Roman" w:hAnsi="Arial" w:cs="Arial"/>
                <w:color w:val="293553"/>
                <w:sz w:val="19"/>
                <w:szCs w:val="19"/>
                <w:lang w:eastAsia="hr-HR"/>
              </w:rPr>
            </w:pPr>
          </w:p>
        </w:tc>
        <w:tc>
          <w:tcPr>
            <w:tcW w:w="0" w:type="auto"/>
            <w:vMerge/>
            <w:vAlign w:val="center"/>
            <w:hideMark/>
          </w:tcPr>
          <w:p w:rsidR="003168E9" w:rsidRPr="007C705F" w:rsidRDefault="003168E9" w:rsidP="00DA3EC0">
            <w:pPr>
              <w:spacing w:after="0" w:line="240" w:lineRule="auto"/>
              <w:rPr>
                <w:rFonts w:ascii="Arial" w:eastAsia="Times New Roman" w:hAnsi="Arial" w:cs="Arial"/>
                <w:color w:val="293553"/>
                <w:sz w:val="19"/>
                <w:szCs w:val="19"/>
                <w:lang w:eastAsia="hr-HR"/>
              </w:rPr>
            </w:pPr>
          </w:p>
        </w:tc>
        <w:tc>
          <w:tcPr>
            <w:tcW w:w="2601" w:type="dxa"/>
            <w:tcMar>
              <w:top w:w="54" w:type="dxa"/>
              <w:left w:w="54" w:type="dxa"/>
              <w:bottom w:w="54" w:type="dxa"/>
              <w:right w:w="54" w:type="dxa"/>
            </w:tcMar>
            <w:hideMark/>
          </w:tcPr>
          <w:p w:rsidR="003168E9" w:rsidRPr="007C705F" w:rsidRDefault="003168E9" w:rsidP="00DA3EC0">
            <w:pPr>
              <w:spacing w:after="0" w:line="240" w:lineRule="auto"/>
              <w:rPr>
                <w:rFonts w:ascii="Arial" w:eastAsia="Times New Roman" w:hAnsi="Arial" w:cs="Arial"/>
                <w:color w:val="293553"/>
                <w:sz w:val="19"/>
                <w:szCs w:val="19"/>
                <w:lang w:eastAsia="hr-HR"/>
              </w:rPr>
            </w:pPr>
            <w:r w:rsidRPr="007C705F">
              <w:rPr>
                <w:rFonts w:ascii="Arial" w:eastAsia="Times New Roman" w:hAnsi="Arial" w:cs="Arial"/>
                <w:color w:val="293553"/>
                <w:sz w:val="19"/>
                <w:szCs w:val="19"/>
                <w:lang w:eastAsia="hr-HR"/>
              </w:rPr>
              <w:t>Essai final:</w:t>
            </w:r>
            <w:r w:rsidRPr="007C705F">
              <w:rPr>
                <w:rFonts w:ascii="Arial" w:eastAsia="Times New Roman" w:hAnsi="Arial" w:cs="Arial"/>
                <w:color w:val="293553"/>
                <w:sz w:val="19"/>
                <w:szCs w:val="19"/>
                <w:lang w:eastAsia="hr-HR"/>
              </w:rPr>
              <w:br/>
            </w:r>
            <w:r w:rsidRPr="007C705F">
              <w:rPr>
                <w:rFonts w:ascii="Arial" w:eastAsia="Times New Roman" w:hAnsi="Arial" w:cs="Arial"/>
                <w:color w:val="293553"/>
                <w:sz w:val="19"/>
                <w:szCs w:val="19"/>
                <w:lang w:eastAsia="hr-HR"/>
              </w:rPr>
              <w:br/>
            </w:r>
          </w:p>
          <w:p w:rsidR="003168E9" w:rsidRPr="007C705F" w:rsidRDefault="003168E9" w:rsidP="003168E9">
            <w:pPr>
              <w:numPr>
                <w:ilvl w:val="0"/>
                <w:numId w:val="21"/>
              </w:numPr>
              <w:spacing w:before="100" w:beforeAutospacing="1" w:after="120" w:line="240" w:lineRule="auto"/>
              <w:ind w:left="0"/>
              <w:rPr>
                <w:rFonts w:ascii="Arial" w:eastAsia="Times New Roman" w:hAnsi="Arial" w:cs="Arial"/>
                <w:color w:val="293553"/>
                <w:sz w:val="19"/>
                <w:szCs w:val="19"/>
                <w:lang w:eastAsia="hr-HR"/>
              </w:rPr>
            </w:pPr>
            <w:r w:rsidRPr="007C705F">
              <w:rPr>
                <w:rFonts w:ascii="Arial" w:eastAsia="Times New Roman" w:hAnsi="Arial" w:cs="Arial"/>
                <w:color w:val="293553"/>
                <w:sz w:val="19"/>
                <w:szCs w:val="19"/>
                <w:lang w:eastAsia="hr-HR"/>
              </w:rPr>
              <w:t>Rédaction de l'essai final</w:t>
            </w:r>
          </w:p>
        </w:tc>
        <w:tc>
          <w:tcPr>
            <w:tcW w:w="1526" w:type="dxa"/>
            <w:tcMar>
              <w:top w:w="54" w:type="dxa"/>
              <w:left w:w="54" w:type="dxa"/>
              <w:bottom w:w="54" w:type="dxa"/>
              <w:right w:w="54" w:type="dxa"/>
            </w:tcMar>
            <w:hideMark/>
          </w:tcPr>
          <w:p w:rsidR="003168E9" w:rsidRPr="007C705F" w:rsidRDefault="003168E9" w:rsidP="00DA3EC0">
            <w:pPr>
              <w:spacing w:after="0" w:line="240" w:lineRule="auto"/>
              <w:rPr>
                <w:rFonts w:ascii="Arial" w:eastAsia="Times New Roman" w:hAnsi="Arial" w:cs="Arial"/>
                <w:color w:val="293553"/>
                <w:sz w:val="19"/>
                <w:szCs w:val="19"/>
                <w:lang w:eastAsia="hr-HR"/>
              </w:rPr>
            </w:pPr>
            <w:r w:rsidRPr="007C705F">
              <w:rPr>
                <w:rFonts w:ascii="Arial" w:eastAsia="Times New Roman" w:hAnsi="Arial" w:cs="Arial"/>
                <w:color w:val="293553"/>
                <w:sz w:val="19"/>
                <w:szCs w:val="19"/>
                <w:lang w:eastAsia="hr-HR"/>
              </w:rPr>
              <w:t xml:space="preserve">Yves </w:t>
            </w:r>
            <w:proofErr w:type="spellStart"/>
            <w:r w:rsidRPr="007C705F">
              <w:rPr>
                <w:rFonts w:ascii="Arial" w:eastAsia="Times New Roman" w:hAnsi="Arial" w:cs="Arial"/>
                <w:color w:val="293553"/>
                <w:sz w:val="19"/>
                <w:szCs w:val="19"/>
                <w:lang w:eastAsia="hr-HR"/>
              </w:rPr>
              <w:t>Henoque</w:t>
            </w:r>
            <w:proofErr w:type="spellEnd"/>
            <w:r w:rsidRPr="007C705F">
              <w:rPr>
                <w:rFonts w:ascii="Arial" w:eastAsia="Times New Roman" w:hAnsi="Arial" w:cs="Arial"/>
                <w:color w:val="293553"/>
                <w:sz w:val="19"/>
                <w:szCs w:val="19"/>
                <w:lang w:eastAsia="hr-HR"/>
              </w:rPr>
              <w:t xml:space="preserve"> (FSB) et Samir Grimes (FSTH)</w:t>
            </w:r>
          </w:p>
        </w:tc>
      </w:tr>
      <w:tr w:rsidR="003168E9" w:rsidRPr="007C705F" w:rsidTr="00DA3EC0">
        <w:tc>
          <w:tcPr>
            <w:tcW w:w="0" w:type="auto"/>
            <w:vMerge w:val="restart"/>
            <w:tcMar>
              <w:top w:w="54" w:type="dxa"/>
              <w:left w:w="54" w:type="dxa"/>
              <w:bottom w:w="54" w:type="dxa"/>
              <w:right w:w="54" w:type="dxa"/>
            </w:tcMar>
            <w:hideMark/>
          </w:tcPr>
          <w:p w:rsidR="003168E9" w:rsidRPr="007C705F" w:rsidRDefault="003168E9" w:rsidP="00DA3EC0">
            <w:pPr>
              <w:spacing w:after="0" w:line="240" w:lineRule="auto"/>
              <w:rPr>
                <w:rFonts w:ascii="Arial" w:eastAsia="Times New Roman" w:hAnsi="Arial" w:cs="Arial"/>
                <w:color w:val="293553"/>
                <w:sz w:val="19"/>
                <w:szCs w:val="19"/>
                <w:lang w:eastAsia="hr-HR"/>
              </w:rPr>
            </w:pPr>
            <w:r w:rsidRPr="007C705F">
              <w:rPr>
                <w:rFonts w:ascii="Arial" w:eastAsia="Times New Roman" w:hAnsi="Arial" w:cs="Arial"/>
                <w:color w:val="293553"/>
                <w:sz w:val="19"/>
                <w:szCs w:val="19"/>
                <w:lang w:eastAsia="hr-HR"/>
              </w:rPr>
              <w:t>Semaine 12</w:t>
            </w:r>
            <w:r w:rsidRPr="007C705F">
              <w:rPr>
                <w:rFonts w:ascii="Arial" w:eastAsia="Times New Roman" w:hAnsi="Arial" w:cs="Arial"/>
                <w:color w:val="293553"/>
                <w:sz w:val="19"/>
                <w:szCs w:val="19"/>
                <w:lang w:eastAsia="hr-HR"/>
              </w:rPr>
              <w:br/>
            </w:r>
            <w:r w:rsidRPr="007C705F">
              <w:rPr>
                <w:rFonts w:ascii="Arial" w:eastAsia="Times New Roman" w:hAnsi="Arial" w:cs="Arial"/>
                <w:color w:val="293553"/>
                <w:sz w:val="19"/>
                <w:szCs w:val="19"/>
                <w:lang w:eastAsia="hr-HR"/>
              </w:rPr>
              <w:br/>
              <w:t>7 - 13 décembre 2020</w:t>
            </w:r>
          </w:p>
        </w:tc>
        <w:tc>
          <w:tcPr>
            <w:tcW w:w="1805" w:type="dxa"/>
            <w:vMerge w:val="restart"/>
            <w:tcMar>
              <w:top w:w="54" w:type="dxa"/>
              <w:left w:w="54" w:type="dxa"/>
              <w:bottom w:w="54" w:type="dxa"/>
              <w:right w:w="54" w:type="dxa"/>
            </w:tcMar>
            <w:hideMark/>
          </w:tcPr>
          <w:p w:rsidR="003168E9" w:rsidRPr="007C705F" w:rsidRDefault="003168E9" w:rsidP="00DA3EC0">
            <w:pPr>
              <w:spacing w:after="0" w:line="240" w:lineRule="auto"/>
              <w:rPr>
                <w:rFonts w:ascii="Arial" w:eastAsia="Times New Roman" w:hAnsi="Arial" w:cs="Arial"/>
                <w:color w:val="293553"/>
                <w:sz w:val="19"/>
                <w:szCs w:val="19"/>
                <w:lang w:eastAsia="hr-HR"/>
              </w:rPr>
            </w:pPr>
            <w:r w:rsidRPr="007C705F">
              <w:rPr>
                <w:rFonts w:ascii="Arial" w:eastAsia="Times New Roman" w:hAnsi="Arial" w:cs="Arial"/>
                <w:color w:val="293553"/>
                <w:sz w:val="19"/>
                <w:szCs w:val="19"/>
                <w:lang w:eastAsia="hr-HR"/>
              </w:rPr>
              <w:t>12. Les nouveaux défis de la GIZC</w:t>
            </w:r>
          </w:p>
        </w:tc>
        <w:tc>
          <w:tcPr>
            <w:tcW w:w="1526" w:type="dxa"/>
            <w:vMerge w:val="restart"/>
            <w:tcMar>
              <w:top w:w="54" w:type="dxa"/>
              <w:left w:w="54" w:type="dxa"/>
              <w:bottom w:w="54" w:type="dxa"/>
              <w:right w:w="54" w:type="dxa"/>
            </w:tcMar>
            <w:hideMark/>
          </w:tcPr>
          <w:p w:rsidR="003168E9" w:rsidRPr="007C705F" w:rsidRDefault="003168E9" w:rsidP="00DA3EC0">
            <w:pPr>
              <w:spacing w:after="0" w:line="240" w:lineRule="auto"/>
              <w:rPr>
                <w:rFonts w:ascii="Arial" w:eastAsia="Times New Roman" w:hAnsi="Arial" w:cs="Arial"/>
                <w:color w:val="293553"/>
                <w:sz w:val="19"/>
                <w:szCs w:val="19"/>
                <w:lang w:eastAsia="hr-HR"/>
              </w:rPr>
            </w:pPr>
            <w:r w:rsidRPr="007C705F">
              <w:rPr>
                <w:rFonts w:ascii="Arial" w:eastAsia="Times New Roman" w:hAnsi="Arial" w:cs="Arial"/>
                <w:color w:val="293553"/>
                <w:sz w:val="19"/>
                <w:szCs w:val="19"/>
                <w:lang w:eastAsia="hr-HR"/>
              </w:rPr>
              <w:t>Formateurs:</w:t>
            </w:r>
            <w:r w:rsidRPr="007C705F">
              <w:rPr>
                <w:rFonts w:ascii="Arial" w:eastAsia="Times New Roman" w:hAnsi="Arial" w:cs="Arial"/>
                <w:color w:val="293553"/>
                <w:sz w:val="19"/>
                <w:szCs w:val="19"/>
                <w:lang w:eastAsia="hr-HR"/>
              </w:rPr>
              <w:br/>
            </w:r>
            <w:r w:rsidRPr="007C705F">
              <w:rPr>
                <w:rFonts w:ascii="Arial" w:eastAsia="Times New Roman" w:hAnsi="Arial" w:cs="Arial"/>
                <w:color w:val="293553"/>
                <w:sz w:val="19"/>
                <w:szCs w:val="19"/>
                <w:lang w:eastAsia="hr-HR"/>
              </w:rPr>
              <w:br/>
              <w:t xml:space="preserve">Samir Grimes et Yves </w:t>
            </w:r>
            <w:proofErr w:type="spellStart"/>
            <w:r w:rsidRPr="007C705F">
              <w:rPr>
                <w:rFonts w:ascii="Arial" w:eastAsia="Times New Roman" w:hAnsi="Arial" w:cs="Arial"/>
                <w:color w:val="293553"/>
                <w:sz w:val="19"/>
                <w:szCs w:val="19"/>
                <w:lang w:eastAsia="hr-HR"/>
              </w:rPr>
              <w:t>Henoque</w:t>
            </w:r>
            <w:proofErr w:type="spellEnd"/>
          </w:p>
        </w:tc>
        <w:tc>
          <w:tcPr>
            <w:tcW w:w="2601" w:type="dxa"/>
            <w:tcMar>
              <w:top w:w="54" w:type="dxa"/>
              <w:left w:w="54" w:type="dxa"/>
              <w:bottom w:w="54" w:type="dxa"/>
              <w:right w:w="54" w:type="dxa"/>
            </w:tcMar>
            <w:hideMark/>
          </w:tcPr>
          <w:p w:rsidR="003168E9" w:rsidRPr="007C705F" w:rsidRDefault="003168E9" w:rsidP="00DA3EC0">
            <w:pPr>
              <w:spacing w:after="0" w:line="240" w:lineRule="auto"/>
              <w:rPr>
                <w:rFonts w:ascii="Arial" w:eastAsia="Times New Roman" w:hAnsi="Arial" w:cs="Arial"/>
                <w:color w:val="293553"/>
                <w:sz w:val="19"/>
                <w:szCs w:val="19"/>
                <w:lang w:eastAsia="hr-HR"/>
              </w:rPr>
            </w:pPr>
            <w:r w:rsidRPr="007C705F">
              <w:rPr>
                <w:rFonts w:ascii="Arial" w:eastAsia="Times New Roman" w:hAnsi="Arial" w:cs="Arial"/>
                <w:color w:val="293553"/>
                <w:sz w:val="19"/>
                <w:szCs w:val="19"/>
                <w:lang w:eastAsia="hr-HR"/>
              </w:rPr>
              <w:t xml:space="preserve">Discussion et session </w:t>
            </w:r>
            <w:proofErr w:type="spellStart"/>
            <w:r w:rsidRPr="007C705F">
              <w:rPr>
                <w:rFonts w:ascii="Arial" w:eastAsia="Times New Roman" w:hAnsi="Arial" w:cs="Arial"/>
                <w:color w:val="293553"/>
                <w:sz w:val="19"/>
                <w:szCs w:val="19"/>
                <w:lang w:eastAsia="hr-HR"/>
              </w:rPr>
              <w:t>MedOpen</w:t>
            </w:r>
            <w:proofErr w:type="spellEnd"/>
            <w:r w:rsidRPr="007C705F">
              <w:rPr>
                <w:rFonts w:ascii="Arial" w:eastAsia="Times New Roman" w:hAnsi="Arial" w:cs="Arial"/>
                <w:color w:val="293553"/>
                <w:sz w:val="19"/>
                <w:szCs w:val="19"/>
                <w:lang w:eastAsia="hr-HR"/>
              </w:rPr>
              <w:t xml:space="preserve"> live</w:t>
            </w:r>
          </w:p>
        </w:tc>
        <w:tc>
          <w:tcPr>
            <w:tcW w:w="1526" w:type="dxa"/>
            <w:tcMar>
              <w:top w:w="54" w:type="dxa"/>
              <w:left w:w="54" w:type="dxa"/>
              <w:bottom w:w="54" w:type="dxa"/>
              <w:right w:w="54" w:type="dxa"/>
            </w:tcMar>
            <w:hideMark/>
          </w:tcPr>
          <w:p w:rsidR="003168E9" w:rsidRPr="007C705F" w:rsidRDefault="003168E9" w:rsidP="00DA3EC0">
            <w:pPr>
              <w:spacing w:after="0" w:line="240" w:lineRule="auto"/>
              <w:rPr>
                <w:rFonts w:ascii="Arial" w:eastAsia="Times New Roman" w:hAnsi="Arial" w:cs="Arial"/>
                <w:color w:val="293553"/>
                <w:sz w:val="19"/>
                <w:szCs w:val="19"/>
                <w:lang w:eastAsia="hr-HR"/>
              </w:rPr>
            </w:pPr>
            <w:r w:rsidRPr="007C705F">
              <w:rPr>
                <w:rFonts w:ascii="Arial" w:eastAsia="Times New Roman" w:hAnsi="Arial" w:cs="Arial"/>
                <w:color w:val="293553"/>
                <w:sz w:val="19"/>
                <w:szCs w:val="19"/>
                <w:lang w:eastAsia="hr-HR"/>
              </w:rPr>
              <w:t xml:space="preserve">Yves </w:t>
            </w:r>
            <w:proofErr w:type="spellStart"/>
            <w:r w:rsidRPr="007C705F">
              <w:rPr>
                <w:rFonts w:ascii="Arial" w:eastAsia="Times New Roman" w:hAnsi="Arial" w:cs="Arial"/>
                <w:color w:val="293553"/>
                <w:sz w:val="19"/>
                <w:szCs w:val="19"/>
                <w:lang w:eastAsia="hr-HR"/>
              </w:rPr>
              <w:t>Henoque</w:t>
            </w:r>
            <w:proofErr w:type="spellEnd"/>
            <w:r w:rsidRPr="007C705F">
              <w:rPr>
                <w:rFonts w:ascii="Arial" w:eastAsia="Times New Roman" w:hAnsi="Arial" w:cs="Arial"/>
                <w:color w:val="293553"/>
                <w:sz w:val="19"/>
                <w:szCs w:val="19"/>
                <w:lang w:eastAsia="hr-HR"/>
              </w:rPr>
              <w:t xml:space="preserve"> et Samir Grimes</w:t>
            </w:r>
          </w:p>
        </w:tc>
      </w:tr>
      <w:tr w:rsidR="003168E9" w:rsidRPr="007C705F" w:rsidTr="00DA3EC0">
        <w:tc>
          <w:tcPr>
            <w:tcW w:w="0" w:type="auto"/>
            <w:vMerge/>
            <w:vAlign w:val="center"/>
            <w:hideMark/>
          </w:tcPr>
          <w:p w:rsidR="003168E9" w:rsidRPr="007C705F" w:rsidRDefault="003168E9" w:rsidP="00DA3EC0">
            <w:pPr>
              <w:spacing w:after="0" w:line="240" w:lineRule="auto"/>
              <w:rPr>
                <w:rFonts w:ascii="Arial" w:eastAsia="Times New Roman" w:hAnsi="Arial" w:cs="Arial"/>
                <w:color w:val="293553"/>
                <w:sz w:val="19"/>
                <w:szCs w:val="19"/>
                <w:lang w:eastAsia="hr-HR"/>
              </w:rPr>
            </w:pPr>
          </w:p>
        </w:tc>
        <w:tc>
          <w:tcPr>
            <w:tcW w:w="0" w:type="auto"/>
            <w:vMerge/>
            <w:vAlign w:val="center"/>
            <w:hideMark/>
          </w:tcPr>
          <w:p w:rsidR="003168E9" w:rsidRPr="007C705F" w:rsidRDefault="003168E9" w:rsidP="00DA3EC0">
            <w:pPr>
              <w:spacing w:after="0" w:line="240" w:lineRule="auto"/>
              <w:rPr>
                <w:rFonts w:ascii="Arial" w:eastAsia="Times New Roman" w:hAnsi="Arial" w:cs="Arial"/>
                <w:color w:val="293553"/>
                <w:sz w:val="19"/>
                <w:szCs w:val="19"/>
                <w:lang w:eastAsia="hr-HR"/>
              </w:rPr>
            </w:pPr>
          </w:p>
        </w:tc>
        <w:tc>
          <w:tcPr>
            <w:tcW w:w="0" w:type="auto"/>
            <w:vMerge/>
            <w:vAlign w:val="center"/>
            <w:hideMark/>
          </w:tcPr>
          <w:p w:rsidR="003168E9" w:rsidRPr="007C705F" w:rsidRDefault="003168E9" w:rsidP="00DA3EC0">
            <w:pPr>
              <w:spacing w:after="0" w:line="240" w:lineRule="auto"/>
              <w:rPr>
                <w:rFonts w:ascii="Arial" w:eastAsia="Times New Roman" w:hAnsi="Arial" w:cs="Arial"/>
                <w:color w:val="293553"/>
                <w:sz w:val="19"/>
                <w:szCs w:val="19"/>
                <w:lang w:eastAsia="hr-HR"/>
              </w:rPr>
            </w:pPr>
          </w:p>
        </w:tc>
        <w:tc>
          <w:tcPr>
            <w:tcW w:w="2601" w:type="dxa"/>
            <w:tcMar>
              <w:top w:w="54" w:type="dxa"/>
              <w:left w:w="54" w:type="dxa"/>
              <w:bottom w:w="54" w:type="dxa"/>
              <w:right w:w="54" w:type="dxa"/>
            </w:tcMar>
            <w:hideMark/>
          </w:tcPr>
          <w:p w:rsidR="003168E9" w:rsidRPr="007C705F" w:rsidRDefault="003168E9" w:rsidP="00DA3EC0">
            <w:pPr>
              <w:spacing w:after="0" w:line="240" w:lineRule="auto"/>
              <w:rPr>
                <w:rFonts w:ascii="Arial" w:eastAsia="Times New Roman" w:hAnsi="Arial" w:cs="Arial"/>
                <w:color w:val="293553"/>
                <w:sz w:val="19"/>
                <w:szCs w:val="19"/>
                <w:lang w:eastAsia="hr-HR"/>
              </w:rPr>
            </w:pPr>
            <w:r w:rsidRPr="007C705F">
              <w:rPr>
                <w:rFonts w:ascii="Arial" w:eastAsia="Times New Roman" w:hAnsi="Arial" w:cs="Arial"/>
                <w:color w:val="293553"/>
                <w:sz w:val="19"/>
                <w:szCs w:val="19"/>
                <w:lang w:eastAsia="hr-HR"/>
              </w:rPr>
              <w:t>Essai final</w:t>
            </w:r>
            <w:r w:rsidRPr="007C705F">
              <w:rPr>
                <w:rFonts w:ascii="Arial" w:eastAsia="Times New Roman" w:hAnsi="Arial" w:cs="Arial"/>
                <w:color w:val="293553"/>
                <w:sz w:val="19"/>
                <w:szCs w:val="19"/>
                <w:lang w:eastAsia="hr-HR"/>
              </w:rPr>
              <w:br/>
            </w:r>
            <w:r w:rsidRPr="007C705F">
              <w:rPr>
                <w:rFonts w:ascii="Arial" w:eastAsia="Times New Roman" w:hAnsi="Arial" w:cs="Arial"/>
                <w:color w:val="293553"/>
                <w:sz w:val="19"/>
                <w:szCs w:val="19"/>
                <w:lang w:eastAsia="hr-HR"/>
              </w:rPr>
              <w:br/>
            </w:r>
          </w:p>
          <w:p w:rsidR="003168E9" w:rsidRPr="007C705F" w:rsidRDefault="003168E9" w:rsidP="003168E9">
            <w:pPr>
              <w:numPr>
                <w:ilvl w:val="0"/>
                <w:numId w:val="22"/>
              </w:numPr>
              <w:spacing w:before="100" w:beforeAutospacing="1" w:after="120" w:line="240" w:lineRule="auto"/>
              <w:ind w:left="0"/>
              <w:rPr>
                <w:rFonts w:ascii="Arial" w:eastAsia="Times New Roman" w:hAnsi="Arial" w:cs="Arial"/>
                <w:color w:val="293553"/>
                <w:sz w:val="19"/>
                <w:szCs w:val="19"/>
                <w:lang w:eastAsia="hr-HR"/>
              </w:rPr>
            </w:pPr>
            <w:r w:rsidRPr="007C705F">
              <w:rPr>
                <w:rFonts w:ascii="Arial" w:eastAsia="Times New Roman" w:hAnsi="Arial" w:cs="Arial"/>
                <w:color w:val="293553"/>
                <w:sz w:val="19"/>
                <w:szCs w:val="19"/>
                <w:lang w:eastAsia="hr-HR"/>
              </w:rPr>
              <w:t>Finalisation et soumission de l'essai final</w:t>
            </w:r>
          </w:p>
        </w:tc>
        <w:tc>
          <w:tcPr>
            <w:tcW w:w="1526" w:type="dxa"/>
            <w:tcMar>
              <w:top w:w="54" w:type="dxa"/>
              <w:left w:w="54" w:type="dxa"/>
              <w:bottom w:w="54" w:type="dxa"/>
              <w:right w:w="54" w:type="dxa"/>
            </w:tcMar>
            <w:hideMark/>
          </w:tcPr>
          <w:p w:rsidR="003168E9" w:rsidRPr="007C705F" w:rsidRDefault="003168E9" w:rsidP="00DA3EC0">
            <w:pPr>
              <w:spacing w:after="0" w:line="240" w:lineRule="auto"/>
              <w:rPr>
                <w:rFonts w:ascii="Arial" w:eastAsia="Times New Roman" w:hAnsi="Arial" w:cs="Arial"/>
                <w:color w:val="293553"/>
                <w:sz w:val="19"/>
                <w:szCs w:val="19"/>
                <w:lang w:eastAsia="hr-HR"/>
              </w:rPr>
            </w:pPr>
            <w:r w:rsidRPr="007C705F">
              <w:rPr>
                <w:rFonts w:ascii="Arial" w:eastAsia="Times New Roman" w:hAnsi="Arial" w:cs="Arial"/>
                <w:color w:val="293553"/>
                <w:sz w:val="19"/>
                <w:szCs w:val="19"/>
                <w:lang w:eastAsia="hr-HR"/>
              </w:rPr>
              <w:t xml:space="preserve">Yves </w:t>
            </w:r>
            <w:proofErr w:type="spellStart"/>
            <w:r w:rsidRPr="007C705F">
              <w:rPr>
                <w:rFonts w:ascii="Arial" w:eastAsia="Times New Roman" w:hAnsi="Arial" w:cs="Arial"/>
                <w:color w:val="293553"/>
                <w:sz w:val="19"/>
                <w:szCs w:val="19"/>
                <w:lang w:eastAsia="hr-HR"/>
              </w:rPr>
              <w:t>Henoque</w:t>
            </w:r>
            <w:proofErr w:type="spellEnd"/>
            <w:r w:rsidRPr="007C705F">
              <w:rPr>
                <w:rFonts w:ascii="Arial" w:eastAsia="Times New Roman" w:hAnsi="Arial" w:cs="Arial"/>
                <w:color w:val="293553"/>
                <w:sz w:val="19"/>
                <w:szCs w:val="19"/>
                <w:lang w:eastAsia="hr-HR"/>
              </w:rPr>
              <w:t xml:space="preserve"> (FSB) et Samir Grimes (FSTH)</w:t>
            </w:r>
          </w:p>
        </w:tc>
      </w:tr>
      <w:tr w:rsidR="003168E9" w:rsidRPr="007C705F" w:rsidTr="00DA3EC0">
        <w:tc>
          <w:tcPr>
            <w:tcW w:w="0" w:type="auto"/>
            <w:vAlign w:val="center"/>
            <w:hideMark/>
          </w:tcPr>
          <w:p w:rsidR="003168E9" w:rsidRPr="007C705F" w:rsidRDefault="003168E9" w:rsidP="00DA3EC0">
            <w:pPr>
              <w:spacing w:after="0" w:line="240" w:lineRule="auto"/>
              <w:rPr>
                <w:rFonts w:ascii="Arial" w:eastAsia="Times New Roman" w:hAnsi="Arial" w:cs="Arial"/>
                <w:color w:val="293553"/>
                <w:sz w:val="19"/>
                <w:szCs w:val="19"/>
                <w:lang w:eastAsia="hr-HR"/>
              </w:rPr>
            </w:pPr>
            <w:r w:rsidRPr="007C705F">
              <w:rPr>
                <w:rFonts w:ascii="Arial" w:eastAsia="Times New Roman" w:hAnsi="Arial" w:cs="Arial"/>
                <w:color w:val="293553"/>
                <w:sz w:val="19"/>
                <w:szCs w:val="19"/>
                <w:lang w:eastAsia="hr-HR"/>
              </w:rPr>
              <w:t>Semaine 13 (</w:t>
            </w:r>
            <w:proofErr w:type="spellStart"/>
            <w:r w:rsidRPr="007C705F">
              <w:rPr>
                <w:rFonts w:ascii="Arial" w:eastAsia="Times New Roman" w:hAnsi="Arial" w:cs="Arial"/>
                <w:color w:val="293553"/>
                <w:sz w:val="19"/>
                <w:szCs w:val="19"/>
                <w:lang w:eastAsia="hr-HR"/>
              </w:rPr>
              <w:t>prologation</w:t>
            </w:r>
            <w:proofErr w:type="spellEnd"/>
            <w:r w:rsidRPr="007C705F">
              <w:rPr>
                <w:rFonts w:ascii="Arial" w:eastAsia="Times New Roman" w:hAnsi="Arial" w:cs="Arial"/>
                <w:color w:val="293553"/>
                <w:sz w:val="19"/>
                <w:szCs w:val="19"/>
                <w:lang w:eastAsia="hr-HR"/>
              </w:rPr>
              <w:t>)</w:t>
            </w:r>
          </w:p>
        </w:tc>
        <w:tc>
          <w:tcPr>
            <w:tcW w:w="0" w:type="auto"/>
            <w:vAlign w:val="center"/>
            <w:hideMark/>
          </w:tcPr>
          <w:p w:rsidR="003168E9" w:rsidRPr="007C705F" w:rsidRDefault="003168E9" w:rsidP="003168E9">
            <w:pPr>
              <w:spacing w:after="0" w:line="240" w:lineRule="auto"/>
              <w:jc w:val="center"/>
              <w:rPr>
                <w:rFonts w:ascii="Arial" w:eastAsia="Times New Roman" w:hAnsi="Arial" w:cs="Arial"/>
                <w:color w:val="293553"/>
                <w:sz w:val="19"/>
                <w:szCs w:val="19"/>
                <w:lang w:eastAsia="hr-HR"/>
              </w:rPr>
            </w:pPr>
            <w:r w:rsidRPr="007C705F">
              <w:rPr>
                <w:rFonts w:ascii="Arial" w:eastAsia="Times New Roman" w:hAnsi="Arial" w:cs="Arial"/>
                <w:color w:val="293553"/>
                <w:sz w:val="19"/>
                <w:szCs w:val="19"/>
                <w:lang w:eastAsia="hr-HR"/>
              </w:rPr>
              <w:t>-</w:t>
            </w:r>
          </w:p>
        </w:tc>
        <w:tc>
          <w:tcPr>
            <w:tcW w:w="0" w:type="auto"/>
            <w:vAlign w:val="center"/>
            <w:hideMark/>
          </w:tcPr>
          <w:p w:rsidR="003168E9" w:rsidRPr="007C705F" w:rsidRDefault="003168E9" w:rsidP="00DA3EC0">
            <w:pPr>
              <w:spacing w:after="0" w:line="240" w:lineRule="auto"/>
              <w:rPr>
                <w:rFonts w:ascii="Arial" w:eastAsia="Times New Roman" w:hAnsi="Arial" w:cs="Arial"/>
                <w:color w:val="293553"/>
                <w:sz w:val="19"/>
                <w:szCs w:val="19"/>
                <w:lang w:eastAsia="hr-HR"/>
              </w:rPr>
            </w:pPr>
            <w:r w:rsidRPr="007C705F">
              <w:rPr>
                <w:rFonts w:ascii="Arial" w:eastAsia="Times New Roman" w:hAnsi="Arial" w:cs="Arial"/>
                <w:color w:val="293553"/>
                <w:sz w:val="19"/>
                <w:szCs w:val="19"/>
                <w:lang w:eastAsia="hr-HR"/>
              </w:rPr>
              <w:t>Formateurs:</w:t>
            </w:r>
            <w:r w:rsidRPr="007C705F">
              <w:rPr>
                <w:rFonts w:ascii="Arial" w:eastAsia="Times New Roman" w:hAnsi="Arial" w:cs="Arial"/>
                <w:color w:val="293553"/>
                <w:sz w:val="19"/>
                <w:szCs w:val="19"/>
                <w:lang w:eastAsia="hr-HR"/>
              </w:rPr>
              <w:br/>
            </w:r>
            <w:r w:rsidRPr="007C705F">
              <w:rPr>
                <w:rFonts w:ascii="Arial" w:eastAsia="Times New Roman" w:hAnsi="Arial" w:cs="Arial"/>
                <w:color w:val="293553"/>
                <w:sz w:val="19"/>
                <w:szCs w:val="19"/>
                <w:lang w:eastAsia="hr-HR"/>
              </w:rPr>
              <w:br/>
              <w:t xml:space="preserve">Samir Grimes et Yves </w:t>
            </w:r>
            <w:proofErr w:type="spellStart"/>
            <w:r w:rsidRPr="007C705F">
              <w:rPr>
                <w:rFonts w:ascii="Arial" w:eastAsia="Times New Roman" w:hAnsi="Arial" w:cs="Arial"/>
                <w:color w:val="293553"/>
                <w:sz w:val="19"/>
                <w:szCs w:val="19"/>
                <w:lang w:eastAsia="hr-HR"/>
              </w:rPr>
              <w:t>Henoque</w:t>
            </w:r>
            <w:proofErr w:type="spellEnd"/>
          </w:p>
        </w:tc>
        <w:tc>
          <w:tcPr>
            <w:tcW w:w="2601" w:type="dxa"/>
            <w:tcMar>
              <w:top w:w="54" w:type="dxa"/>
              <w:left w:w="54" w:type="dxa"/>
              <w:bottom w:w="54" w:type="dxa"/>
              <w:right w:w="54" w:type="dxa"/>
            </w:tcMar>
            <w:hideMark/>
          </w:tcPr>
          <w:p w:rsidR="003168E9" w:rsidRPr="007C705F" w:rsidRDefault="003168E9" w:rsidP="00DA3EC0">
            <w:pPr>
              <w:spacing w:after="0" w:line="240" w:lineRule="auto"/>
              <w:rPr>
                <w:rFonts w:ascii="Arial" w:eastAsia="Times New Roman" w:hAnsi="Arial" w:cs="Arial"/>
                <w:color w:val="293553"/>
                <w:sz w:val="19"/>
                <w:szCs w:val="19"/>
                <w:lang w:eastAsia="hr-HR"/>
              </w:rPr>
            </w:pPr>
            <w:r w:rsidRPr="007C705F">
              <w:rPr>
                <w:rFonts w:ascii="Arial" w:eastAsia="Times New Roman" w:hAnsi="Arial" w:cs="Arial"/>
                <w:color w:val="293553"/>
                <w:sz w:val="19"/>
                <w:szCs w:val="19"/>
                <w:lang w:eastAsia="hr-HR"/>
              </w:rPr>
              <w:t>Soumission des derniers essais</w:t>
            </w:r>
          </w:p>
        </w:tc>
        <w:tc>
          <w:tcPr>
            <w:tcW w:w="1526" w:type="dxa"/>
            <w:tcMar>
              <w:top w:w="54" w:type="dxa"/>
              <w:left w:w="54" w:type="dxa"/>
              <w:bottom w:w="54" w:type="dxa"/>
              <w:right w:w="54" w:type="dxa"/>
            </w:tcMar>
            <w:hideMark/>
          </w:tcPr>
          <w:p w:rsidR="003168E9" w:rsidRPr="007C705F" w:rsidRDefault="003168E9" w:rsidP="00DA3EC0">
            <w:pPr>
              <w:spacing w:after="0" w:line="240" w:lineRule="auto"/>
              <w:rPr>
                <w:rFonts w:ascii="Arial" w:eastAsia="Times New Roman" w:hAnsi="Arial" w:cs="Arial"/>
                <w:color w:val="293553"/>
                <w:sz w:val="19"/>
                <w:szCs w:val="19"/>
                <w:lang w:eastAsia="hr-HR"/>
              </w:rPr>
            </w:pPr>
            <w:r w:rsidRPr="007C705F">
              <w:rPr>
                <w:rFonts w:ascii="Arial" w:eastAsia="Times New Roman" w:hAnsi="Arial" w:cs="Arial"/>
                <w:color w:val="293553"/>
                <w:sz w:val="19"/>
                <w:szCs w:val="19"/>
                <w:lang w:eastAsia="hr-HR"/>
              </w:rPr>
              <w:t xml:space="preserve">Yves </w:t>
            </w:r>
            <w:proofErr w:type="spellStart"/>
            <w:r w:rsidRPr="007C705F">
              <w:rPr>
                <w:rFonts w:ascii="Arial" w:eastAsia="Times New Roman" w:hAnsi="Arial" w:cs="Arial"/>
                <w:color w:val="293553"/>
                <w:sz w:val="19"/>
                <w:szCs w:val="19"/>
                <w:lang w:eastAsia="hr-HR"/>
              </w:rPr>
              <w:t>Henoque</w:t>
            </w:r>
            <w:proofErr w:type="spellEnd"/>
            <w:r w:rsidRPr="007C705F">
              <w:rPr>
                <w:rFonts w:ascii="Arial" w:eastAsia="Times New Roman" w:hAnsi="Arial" w:cs="Arial"/>
                <w:color w:val="293553"/>
                <w:sz w:val="19"/>
                <w:szCs w:val="19"/>
                <w:lang w:eastAsia="hr-HR"/>
              </w:rPr>
              <w:t xml:space="preserve"> (FSB) et Samir Grimes (FSTH)</w:t>
            </w:r>
          </w:p>
        </w:tc>
      </w:tr>
    </w:tbl>
    <w:p w:rsidR="003168E9" w:rsidRPr="007C705F" w:rsidRDefault="003168E9" w:rsidP="003168E9"/>
    <w:p w:rsidR="000C66DD" w:rsidRPr="007C705F" w:rsidRDefault="000C66DD">
      <w:pPr>
        <w:rPr>
          <w:rFonts w:ascii="Arial" w:hAnsi="Arial" w:cs="Arial"/>
          <w:b/>
          <w:sz w:val="20"/>
          <w:szCs w:val="20"/>
          <w:u w:val="single"/>
        </w:rPr>
      </w:pPr>
      <w:r w:rsidRPr="007C705F">
        <w:rPr>
          <w:rFonts w:ascii="Arial" w:hAnsi="Arial" w:cs="Arial"/>
          <w:b/>
          <w:sz w:val="20"/>
          <w:szCs w:val="20"/>
          <w:u w:val="single"/>
        </w:rPr>
        <w:br w:type="page"/>
      </w:r>
    </w:p>
    <w:p w:rsidR="003168E9" w:rsidRPr="007C705F" w:rsidRDefault="003168E9" w:rsidP="00CA63E5">
      <w:pPr>
        <w:jc w:val="both"/>
        <w:rPr>
          <w:rFonts w:ascii="Arial" w:hAnsi="Arial" w:cs="Arial"/>
          <w:b/>
          <w:sz w:val="20"/>
          <w:szCs w:val="20"/>
          <w:u w:val="single"/>
        </w:rPr>
      </w:pPr>
    </w:p>
    <w:p w:rsidR="000C66DD" w:rsidRPr="007C705F" w:rsidRDefault="000C66DD" w:rsidP="00CA63E5">
      <w:pPr>
        <w:jc w:val="both"/>
        <w:rPr>
          <w:rFonts w:ascii="Arial" w:hAnsi="Arial" w:cs="Arial"/>
          <w:b/>
          <w:sz w:val="20"/>
          <w:szCs w:val="20"/>
          <w:u w:val="single"/>
        </w:rPr>
      </w:pPr>
      <w:r w:rsidRPr="007C705F">
        <w:rPr>
          <w:rFonts w:ascii="Arial" w:hAnsi="Arial" w:cs="Arial"/>
          <w:b/>
          <w:sz w:val="20"/>
          <w:szCs w:val="20"/>
          <w:u w:val="single"/>
        </w:rPr>
        <w:t xml:space="preserve">Liste des étudiants de la session 2020 de </w:t>
      </w:r>
      <w:proofErr w:type="spellStart"/>
      <w:r w:rsidRPr="007C705F">
        <w:rPr>
          <w:rFonts w:ascii="Arial" w:hAnsi="Arial" w:cs="Arial"/>
          <w:b/>
          <w:sz w:val="20"/>
          <w:szCs w:val="20"/>
          <w:u w:val="single"/>
        </w:rPr>
        <w:t>MedOpen</w:t>
      </w:r>
      <w:proofErr w:type="spellEnd"/>
    </w:p>
    <w:p w:rsidR="000C66DD" w:rsidRPr="007C705F" w:rsidRDefault="000C66DD" w:rsidP="00B545FA">
      <w:pPr>
        <w:jc w:val="both"/>
        <w:rPr>
          <w:rFonts w:ascii="Arial" w:hAnsi="Arial" w:cs="Arial"/>
          <w:b/>
          <w:sz w:val="20"/>
          <w:szCs w:val="20"/>
        </w:rPr>
      </w:pPr>
      <w:r w:rsidRPr="007C705F">
        <w:rPr>
          <w:rFonts w:ascii="Arial" w:hAnsi="Arial" w:cs="Arial"/>
          <w:b/>
          <w:sz w:val="20"/>
          <w:szCs w:val="20"/>
        </w:rPr>
        <w:t>Etudiants de la FSB</w:t>
      </w:r>
    </w:p>
    <w:p w:rsidR="00B545FA" w:rsidRPr="007C705F" w:rsidRDefault="00342B71" w:rsidP="00342B71">
      <w:pPr>
        <w:pStyle w:val="ListParagraph"/>
        <w:numPr>
          <w:ilvl w:val="0"/>
          <w:numId w:val="26"/>
        </w:numPr>
        <w:jc w:val="both"/>
      </w:pPr>
      <w:r w:rsidRPr="007C705F">
        <w:rPr>
          <w:rFonts w:ascii="Arial" w:hAnsi="Arial" w:cs="Arial"/>
          <w:sz w:val="20"/>
          <w:szCs w:val="20"/>
        </w:rPr>
        <w:t xml:space="preserve">AMARA </w:t>
      </w:r>
      <w:proofErr w:type="spellStart"/>
      <w:r w:rsidRPr="007C705F">
        <w:rPr>
          <w:rFonts w:ascii="Arial" w:hAnsi="Arial" w:cs="Arial"/>
          <w:sz w:val="20"/>
          <w:szCs w:val="20"/>
        </w:rPr>
        <w:t>A</w:t>
      </w:r>
      <w:r w:rsidR="00F86284" w:rsidRPr="007C705F">
        <w:rPr>
          <w:rFonts w:ascii="Arial" w:hAnsi="Arial" w:cs="Arial"/>
          <w:sz w:val="20"/>
          <w:szCs w:val="20"/>
        </w:rPr>
        <w:t>ssala</w:t>
      </w:r>
      <w:proofErr w:type="spellEnd"/>
    </w:p>
    <w:p w:rsidR="00B545FA" w:rsidRPr="007C705F" w:rsidRDefault="00F86284" w:rsidP="00B545FA">
      <w:pPr>
        <w:pStyle w:val="ListParagraph"/>
        <w:numPr>
          <w:ilvl w:val="0"/>
          <w:numId w:val="26"/>
        </w:numPr>
        <w:jc w:val="both"/>
        <w:rPr>
          <w:rFonts w:ascii="Arial" w:hAnsi="Arial" w:cs="Arial"/>
          <w:sz w:val="20"/>
          <w:szCs w:val="20"/>
        </w:rPr>
      </w:pPr>
      <w:r w:rsidRPr="007C705F">
        <w:t>AMMAR Asma</w:t>
      </w:r>
    </w:p>
    <w:p w:rsidR="00F86284" w:rsidRPr="007C705F" w:rsidRDefault="00F86284" w:rsidP="00B545FA">
      <w:pPr>
        <w:pStyle w:val="ListParagraph"/>
        <w:numPr>
          <w:ilvl w:val="0"/>
          <w:numId w:val="26"/>
        </w:numPr>
        <w:jc w:val="both"/>
        <w:rPr>
          <w:rFonts w:ascii="Arial" w:hAnsi="Arial" w:cs="Arial"/>
          <w:sz w:val="20"/>
          <w:szCs w:val="20"/>
        </w:rPr>
      </w:pPr>
      <w:r w:rsidRPr="007C705F">
        <w:rPr>
          <w:rFonts w:ascii="Arial" w:hAnsi="Arial" w:cs="Arial"/>
          <w:sz w:val="20"/>
          <w:szCs w:val="20"/>
        </w:rPr>
        <w:t>ANNABI Lilia</w:t>
      </w:r>
    </w:p>
    <w:p w:rsidR="00F86284" w:rsidRPr="007C705F" w:rsidRDefault="00F86284" w:rsidP="00B545FA">
      <w:pPr>
        <w:pStyle w:val="ListParagraph"/>
        <w:numPr>
          <w:ilvl w:val="0"/>
          <w:numId w:val="26"/>
        </w:numPr>
        <w:jc w:val="both"/>
        <w:rPr>
          <w:rFonts w:ascii="Arial" w:hAnsi="Arial" w:cs="Arial"/>
          <w:sz w:val="20"/>
          <w:szCs w:val="20"/>
        </w:rPr>
      </w:pPr>
      <w:r w:rsidRPr="007C705F">
        <w:rPr>
          <w:rFonts w:ascii="Arial" w:hAnsi="Arial" w:cs="Arial"/>
          <w:sz w:val="20"/>
          <w:szCs w:val="20"/>
        </w:rPr>
        <w:t xml:space="preserve">BAKKOUCHE </w:t>
      </w:r>
      <w:proofErr w:type="spellStart"/>
      <w:r w:rsidRPr="007C705F">
        <w:rPr>
          <w:rFonts w:ascii="Arial" w:hAnsi="Arial" w:cs="Arial"/>
          <w:sz w:val="20"/>
          <w:szCs w:val="20"/>
        </w:rPr>
        <w:t>Marouen</w:t>
      </w:r>
      <w:proofErr w:type="spellEnd"/>
    </w:p>
    <w:p w:rsidR="00F86284" w:rsidRPr="007C705F" w:rsidRDefault="00F86284" w:rsidP="00B545FA">
      <w:pPr>
        <w:pStyle w:val="ListParagraph"/>
        <w:numPr>
          <w:ilvl w:val="0"/>
          <w:numId w:val="26"/>
        </w:numPr>
        <w:jc w:val="both"/>
        <w:rPr>
          <w:rFonts w:ascii="Arial" w:hAnsi="Arial" w:cs="Arial"/>
          <w:sz w:val="20"/>
          <w:szCs w:val="20"/>
        </w:rPr>
      </w:pPr>
      <w:r w:rsidRPr="007C705F">
        <w:rPr>
          <w:rFonts w:ascii="Arial" w:hAnsi="Arial" w:cs="Arial"/>
          <w:sz w:val="20"/>
          <w:szCs w:val="20"/>
        </w:rPr>
        <w:t xml:space="preserve">BELKHOUJA </w:t>
      </w:r>
      <w:proofErr w:type="spellStart"/>
      <w:r w:rsidRPr="007C705F">
        <w:rPr>
          <w:rFonts w:ascii="Arial" w:hAnsi="Arial" w:cs="Arial"/>
          <w:sz w:val="20"/>
          <w:szCs w:val="20"/>
        </w:rPr>
        <w:t>Chaima</w:t>
      </w:r>
      <w:proofErr w:type="spellEnd"/>
    </w:p>
    <w:p w:rsidR="00F86284" w:rsidRPr="007C705F" w:rsidRDefault="00F86284" w:rsidP="00B545FA">
      <w:pPr>
        <w:pStyle w:val="ListParagraph"/>
        <w:numPr>
          <w:ilvl w:val="0"/>
          <w:numId w:val="26"/>
        </w:numPr>
        <w:jc w:val="both"/>
        <w:rPr>
          <w:rFonts w:ascii="Arial" w:hAnsi="Arial" w:cs="Arial"/>
          <w:sz w:val="20"/>
          <w:szCs w:val="20"/>
        </w:rPr>
      </w:pPr>
      <w:r w:rsidRPr="007C705F">
        <w:rPr>
          <w:rFonts w:ascii="Arial" w:hAnsi="Arial" w:cs="Arial"/>
          <w:sz w:val="20"/>
          <w:szCs w:val="20"/>
        </w:rPr>
        <w:t xml:space="preserve">BEN OTHMEN </w:t>
      </w:r>
      <w:proofErr w:type="spellStart"/>
      <w:r w:rsidRPr="007C705F">
        <w:rPr>
          <w:rFonts w:ascii="Arial" w:hAnsi="Arial" w:cs="Arial"/>
          <w:sz w:val="20"/>
          <w:szCs w:val="20"/>
        </w:rPr>
        <w:t>Yoser</w:t>
      </w:r>
      <w:proofErr w:type="spellEnd"/>
    </w:p>
    <w:p w:rsidR="00F86284" w:rsidRPr="007C705F" w:rsidRDefault="00F86284" w:rsidP="00B545FA">
      <w:pPr>
        <w:pStyle w:val="ListParagraph"/>
        <w:numPr>
          <w:ilvl w:val="0"/>
          <w:numId w:val="26"/>
        </w:numPr>
        <w:jc w:val="both"/>
        <w:rPr>
          <w:rFonts w:ascii="Arial" w:hAnsi="Arial" w:cs="Arial"/>
          <w:sz w:val="20"/>
          <w:szCs w:val="20"/>
        </w:rPr>
      </w:pPr>
      <w:r w:rsidRPr="007C705F">
        <w:rPr>
          <w:rFonts w:ascii="Arial" w:hAnsi="Arial" w:cs="Arial"/>
          <w:sz w:val="20"/>
          <w:szCs w:val="20"/>
        </w:rPr>
        <w:t xml:space="preserve">BEN ROMDHANE </w:t>
      </w:r>
      <w:proofErr w:type="spellStart"/>
      <w:r w:rsidRPr="007C705F">
        <w:rPr>
          <w:rFonts w:ascii="Arial" w:hAnsi="Arial" w:cs="Arial"/>
          <w:sz w:val="20"/>
          <w:szCs w:val="20"/>
        </w:rPr>
        <w:t>Mariem</w:t>
      </w:r>
      <w:proofErr w:type="spellEnd"/>
    </w:p>
    <w:p w:rsidR="00F86284" w:rsidRPr="007C705F" w:rsidRDefault="00F86284" w:rsidP="00B545FA">
      <w:pPr>
        <w:pStyle w:val="ListParagraph"/>
        <w:numPr>
          <w:ilvl w:val="0"/>
          <w:numId w:val="26"/>
        </w:numPr>
        <w:jc w:val="both"/>
        <w:rPr>
          <w:rFonts w:ascii="Arial" w:hAnsi="Arial" w:cs="Arial"/>
          <w:sz w:val="20"/>
          <w:szCs w:val="20"/>
        </w:rPr>
      </w:pPr>
      <w:r w:rsidRPr="007C705F">
        <w:rPr>
          <w:rFonts w:ascii="Arial" w:hAnsi="Arial" w:cs="Arial"/>
          <w:sz w:val="20"/>
          <w:szCs w:val="20"/>
        </w:rPr>
        <w:t xml:space="preserve">BENNOUR </w:t>
      </w:r>
      <w:proofErr w:type="spellStart"/>
      <w:r w:rsidRPr="007C705F">
        <w:rPr>
          <w:rFonts w:ascii="Arial" w:hAnsi="Arial" w:cs="Arial"/>
          <w:sz w:val="20"/>
          <w:szCs w:val="20"/>
        </w:rPr>
        <w:t>Ibtihel</w:t>
      </w:r>
      <w:proofErr w:type="spellEnd"/>
    </w:p>
    <w:p w:rsidR="00F86284" w:rsidRPr="007C705F" w:rsidRDefault="00F86284" w:rsidP="00B545FA">
      <w:pPr>
        <w:pStyle w:val="ListParagraph"/>
        <w:numPr>
          <w:ilvl w:val="0"/>
          <w:numId w:val="26"/>
        </w:numPr>
        <w:jc w:val="both"/>
        <w:rPr>
          <w:rFonts w:ascii="Arial" w:hAnsi="Arial" w:cs="Arial"/>
          <w:sz w:val="20"/>
          <w:szCs w:val="20"/>
        </w:rPr>
      </w:pPr>
      <w:r w:rsidRPr="007C705F">
        <w:rPr>
          <w:rFonts w:ascii="Arial" w:hAnsi="Arial" w:cs="Arial"/>
          <w:sz w:val="20"/>
          <w:szCs w:val="20"/>
        </w:rPr>
        <w:t xml:space="preserve">CHAOUACHI </w:t>
      </w:r>
      <w:proofErr w:type="spellStart"/>
      <w:r w:rsidRPr="007C705F">
        <w:rPr>
          <w:rFonts w:ascii="Arial" w:hAnsi="Arial" w:cs="Arial"/>
          <w:sz w:val="20"/>
          <w:szCs w:val="20"/>
        </w:rPr>
        <w:t>Jihen</w:t>
      </w:r>
      <w:proofErr w:type="spellEnd"/>
    </w:p>
    <w:p w:rsidR="00F86284" w:rsidRPr="007C705F" w:rsidRDefault="00F86284" w:rsidP="00B545FA">
      <w:pPr>
        <w:pStyle w:val="ListParagraph"/>
        <w:numPr>
          <w:ilvl w:val="0"/>
          <w:numId w:val="26"/>
        </w:numPr>
        <w:jc w:val="both"/>
        <w:rPr>
          <w:rFonts w:ascii="Arial" w:hAnsi="Arial" w:cs="Arial"/>
          <w:sz w:val="20"/>
          <w:szCs w:val="20"/>
        </w:rPr>
      </w:pPr>
      <w:r w:rsidRPr="007C705F">
        <w:rPr>
          <w:rFonts w:ascii="Arial" w:hAnsi="Arial" w:cs="Arial"/>
          <w:sz w:val="20"/>
          <w:szCs w:val="20"/>
        </w:rPr>
        <w:t xml:space="preserve">CHARMITI </w:t>
      </w:r>
      <w:proofErr w:type="spellStart"/>
      <w:r w:rsidRPr="007C705F">
        <w:rPr>
          <w:rFonts w:ascii="Arial" w:hAnsi="Arial" w:cs="Arial"/>
          <w:sz w:val="20"/>
          <w:szCs w:val="20"/>
        </w:rPr>
        <w:t>Zaineb</w:t>
      </w:r>
      <w:proofErr w:type="spellEnd"/>
    </w:p>
    <w:p w:rsidR="00F86284" w:rsidRPr="007C705F" w:rsidRDefault="00F86284" w:rsidP="00B545FA">
      <w:pPr>
        <w:pStyle w:val="ListParagraph"/>
        <w:numPr>
          <w:ilvl w:val="0"/>
          <w:numId w:val="26"/>
        </w:numPr>
        <w:jc w:val="both"/>
        <w:rPr>
          <w:rFonts w:ascii="Arial" w:hAnsi="Arial" w:cs="Arial"/>
          <w:sz w:val="20"/>
          <w:szCs w:val="20"/>
        </w:rPr>
      </w:pPr>
      <w:r w:rsidRPr="007C705F">
        <w:rPr>
          <w:rFonts w:ascii="Arial" w:hAnsi="Arial" w:cs="Arial"/>
          <w:sz w:val="20"/>
          <w:szCs w:val="20"/>
        </w:rPr>
        <w:t xml:space="preserve">DHAOUADI </w:t>
      </w:r>
      <w:proofErr w:type="spellStart"/>
      <w:r w:rsidRPr="007C705F">
        <w:rPr>
          <w:rFonts w:ascii="Arial" w:hAnsi="Arial" w:cs="Arial"/>
          <w:sz w:val="20"/>
          <w:szCs w:val="20"/>
        </w:rPr>
        <w:t>Marwa</w:t>
      </w:r>
      <w:proofErr w:type="spellEnd"/>
    </w:p>
    <w:p w:rsidR="00F86284" w:rsidRPr="007C705F" w:rsidRDefault="00F86284" w:rsidP="00B545FA">
      <w:pPr>
        <w:pStyle w:val="ListParagraph"/>
        <w:numPr>
          <w:ilvl w:val="0"/>
          <w:numId w:val="26"/>
        </w:numPr>
        <w:jc w:val="both"/>
        <w:rPr>
          <w:rFonts w:ascii="Arial" w:hAnsi="Arial" w:cs="Arial"/>
          <w:sz w:val="20"/>
          <w:szCs w:val="20"/>
        </w:rPr>
      </w:pPr>
      <w:r w:rsidRPr="007C705F">
        <w:rPr>
          <w:rFonts w:ascii="Arial" w:hAnsi="Arial" w:cs="Arial"/>
          <w:sz w:val="20"/>
          <w:szCs w:val="20"/>
        </w:rPr>
        <w:t xml:space="preserve">EL KHALIFA Mohamed </w:t>
      </w:r>
      <w:proofErr w:type="spellStart"/>
      <w:r w:rsidR="004C2565" w:rsidRPr="007C705F">
        <w:rPr>
          <w:rFonts w:ascii="Arial" w:hAnsi="Arial" w:cs="Arial"/>
          <w:sz w:val="20"/>
          <w:szCs w:val="20"/>
        </w:rPr>
        <w:t>Zakeriya</w:t>
      </w:r>
      <w:proofErr w:type="spellEnd"/>
      <w:r w:rsidRPr="007C705F">
        <w:rPr>
          <w:rFonts w:ascii="Arial" w:hAnsi="Arial" w:cs="Arial"/>
          <w:sz w:val="20"/>
          <w:szCs w:val="20"/>
        </w:rPr>
        <w:t xml:space="preserve"> </w:t>
      </w:r>
    </w:p>
    <w:p w:rsidR="004C2565" w:rsidRPr="007C705F" w:rsidRDefault="004C2565" w:rsidP="00B545FA">
      <w:pPr>
        <w:pStyle w:val="ListParagraph"/>
        <w:numPr>
          <w:ilvl w:val="0"/>
          <w:numId w:val="26"/>
        </w:numPr>
        <w:jc w:val="both"/>
        <w:rPr>
          <w:rFonts w:ascii="Arial" w:hAnsi="Arial" w:cs="Arial"/>
          <w:sz w:val="20"/>
          <w:szCs w:val="20"/>
        </w:rPr>
      </w:pPr>
      <w:r w:rsidRPr="007C705F">
        <w:rPr>
          <w:rFonts w:ascii="Arial" w:hAnsi="Arial" w:cs="Arial"/>
          <w:sz w:val="20"/>
          <w:szCs w:val="20"/>
        </w:rPr>
        <w:t xml:space="preserve">GARA </w:t>
      </w:r>
      <w:proofErr w:type="spellStart"/>
      <w:r w:rsidRPr="007C705F">
        <w:rPr>
          <w:rFonts w:ascii="Arial" w:hAnsi="Arial" w:cs="Arial"/>
          <w:sz w:val="20"/>
          <w:szCs w:val="20"/>
        </w:rPr>
        <w:t>Dorsaf</w:t>
      </w:r>
      <w:proofErr w:type="spellEnd"/>
    </w:p>
    <w:p w:rsidR="004C2565" w:rsidRPr="007C705F" w:rsidRDefault="004C2565" w:rsidP="00B545FA">
      <w:pPr>
        <w:pStyle w:val="ListParagraph"/>
        <w:numPr>
          <w:ilvl w:val="0"/>
          <w:numId w:val="26"/>
        </w:numPr>
        <w:jc w:val="both"/>
        <w:rPr>
          <w:rFonts w:ascii="Arial" w:hAnsi="Arial" w:cs="Arial"/>
          <w:sz w:val="20"/>
          <w:szCs w:val="20"/>
        </w:rPr>
      </w:pPr>
      <w:r w:rsidRPr="007C705F">
        <w:rPr>
          <w:rFonts w:ascii="Arial" w:hAnsi="Arial" w:cs="Arial"/>
          <w:sz w:val="20"/>
          <w:szCs w:val="20"/>
        </w:rPr>
        <w:t>HAMDENI Asma</w:t>
      </w:r>
    </w:p>
    <w:p w:rsidR="004C2565" w:rsidRPr="007C705F" w:rsidRDefault="004C2565" w:rsidP="00B545FA">
      <w:pPr>
        <w:pStyle w:val="ListParagraph"/>
        <w:numPr>
          <w:ilvl w:val="0"/>
          <w:numId w:val="26"/>
        </w:numPr>
        <w:jc w:val="both"/>
        <w:rPr>
          <w:rFonts w:ascii="Arial" w:hAnsi="Arial" w:cs="Arial"/>
          <w:sz w:val="20"/>
          <w:szCs w:val="20"/>
        </w:rPr>
      </w:pPr>
      <w:r w:rsidRPr="007C705F">
        <w:rPr>
          <w:rFonts w:ascii="Arial" w:hAnsi="Arial" w:cs="Arial"/>
          <w:sz w:val="20"/>
          <w:szCs w:val="20"/>
        </w:rPr>
        <w:t xml:space="preserve">HAMMAMI </w:t>
      </w:r>
      <w:proofErr w:type="spellStart"/>
      <w:r w:rsidRPr="007C705F">
        <w:rPr>
          <w:rFonts w:ascii="Arial" w:hAnsi="Arial" w:cs="Arial"/>
          <w:sz w:val="20"/>
          <w:szCs w:val="20"/>
        </w:rPr>
        <w:t>Ameni</w:t>
      </w:r>
      <w:proofErr w:type="spellEnd"/>
    </w:p>
    <w:p w:rsidR="004C2565" w:rsidRPr="007C705F" w:rsidRDefault="004C2565" w:rsidP="00B545FA">
      <w:pPr>
        <w:pStyle w:val="ListParagraph"/>
        <w:numPr>
          <w:ilvl w:val="0"/>
          <w:numId w:val="26"/>
        </w:numPr>
        <w:jc w:val="both"/>
        <w:rPr>
          <w:rFonts w:ascii="Arial" w:hAnsi="Arial" w:cs="Arial"/>
          <w:sz w:val="20"/>
          <w:szCs w:val="20"/>
        </w:rPr>
      </w:pPr>
      <w:r w:rsidRPr="007C705F">
        <w:rPr>
          <w:rFonts w:ascii="Arial" w:hAnsi="Arial" w:cs="Arial"/>
          <w:sz w:val="20"/>
          <w:szCs w:val="20"/>
        </w:rPr>
        <w:t xml:space="preserve">ISSAOUI </w:t>
      </w:r>
      <w:proofErr w:type="spellStart"/>
      <w:r w:rsidRPr="007C705F">
        <w:rPr>
          <w:rFonts w:ascii="Arial" w:hAnsi="Arial" w:cs="Arial"/>
          <w:sz w:val="20"/>
          <w:szCs w:val="20"/>
        </w:rPr>
        <w:t>Afek</w:t>
      </w:r>
      <w:proofErr w:type="spellEnd"/>
    </w:p>
    <w:p w:rsidR="004C2565" w:rsidRPr="007C705F" w:rsidRDefault="004C2565" w:rsidP="00B545FA">
      <w:pPr>
        <w:pStyle w:val="ListParagraph"/>
        <w:numPr>
          <w:ilvl w:val="0"/>
          <w:numId w:val="26"/>
        </w:numPr>
        <w:jc w:val="both"/>
        <w:rPr>
          <w:rFonts w:ascii="Arial" w:hAnsi="Arial" w:cs="Arial"/>
          <w:sz w:val="20"/>
          <w:szCs w:val="20"/>
        </w:rPr>
      </w:pPr>
      <w:r w:rsidRPr="007C705F">
        <w:rPr>
          <w:rFonts w:ascii="Arial" w:hAnsi="Arial" w:cs="Arial"/>
          <w:sz w:val="20"/>
          <w:szCs w:val="20"/>
        </w:rPr>
        <w:t xml:space="preserve">JLASSI </w:t>
      </w:r>
      <w:proofErr w:type="spellStart"/>
      <w:r w:rsidRPr="007C705F">
        <w:rPr>
          <w:rFonts w:ascii="Arial" w:hAnsi="Arial" w:cs="Arial"/>
          <w:sz w:val="20"/>
          <w:szCs w:val="20"/>
        </w:rPr>
        <w:t>Safa</w:t>
      </w:r>
      <w:proofErr w:type="spellEnd"/>
    </w:p>
    <w:p w:rsidR="004C2565" w:rsidRPr="007C705F" w:rsidRDefault="004C2565" w:rsidP="00B545FA">
      <w:pPr>
        <w:pStyle w:val="ListParagraph"/>
        <w:numPr>
          <w:ilvl w:val="0"/>
          <w:numId w:val="26"/>
        </w:numPr>
        <w:jc w:val="both"/>
        <w:rPr>
          <w:rFonts w:ascii="Arial" w:hAnsi="Arial" w:cs="Arial"/>
          <w:sz w:val="20"/>
          <w:szCs w:val="20"/>
        </w:rPr>
      </w:pPr>
      <w:r w:rsidRPr="007C705F">
        <w:rPr>
          <w:rFonts w:ascii="Arial" w:hAnsi="Arial" w:cs="Arial"/>
          <w:sz w:val="20"/>
          <w:szCs w:val="20"/>
        </w:rPr>
        <w:t xml:space="preserve">JLASSI </w:t>
      </w:r>
      <w:proofErr w:type="spellStart"/>
      <w:r w:rsidRPr="007C705F">
        <w:rPr>
          <w:rFonts w:ascii="Arial" w:hAnsi="Arial" w:cs="Arial"/>
          <w:sz w:val="20"/>
          <w:szCs w:val="20"/>
        </w:rPr>
        <w:t>Takwa</w:t>
      </w:r>
      <w:proofErr w:type="spellEnd"/>
    </w:p>
    <w:p w:rsidR="004C2565" w:rsidRPr="007C705F" w:rsidRDefault="004C2565" w:rsidP="00B545FA">
      <w:pPr>
        <w:pStyle w:val="ListParagraph"/>
        <w:numPr>
          <w:ilvl w:val="0"/>
          <w:numId w:val="26"/>
        </w:numPr>
        <w:jc w:val="both"/>
        <w:rPr>
          <w:rFonts w:ascii="Arial" w:hAnsi="Arial" w:cs="Arial"/>
          <w:sz w:val="20"/>
          <w:szCs w:val="20"/>
        </w:rPr>
      </w:pPr>
      <w:r w:rsidRPr="007C705F">
        <w:rPr>
          <w:rFonts w:ascii="Arial" w:hAnsi="Arial" w:cs="Arial"/>
          <w:sz w:val="20"/>
          <w:szCs w:val="20"/>
        </w:rPr>
        <w:t xml:space="preserve">MECHERGUI </w:t>
      </w:r>
      <w:proofErr w:type="spellStart"/>
      <w:r w:rsidRPr="007C705F">
        <w:rPr>
          <w:rFonts w:ascii="Arial" w:hAnsi="Arial" w:cs="Arial"/>
          <w:sz w:val="20"/>
          <w:szCs w:val="20"/>
        </w:rPr>
        <w:t>Wafa</w:t>
      </w:r>
      <w:proofErr w:type="spellEnd"/>
    </w:p>
    <w:p w:rsidR="004C2565" w:rsidRPr="007C705F" w:rsidRDefault="004C2565" w:rsidP="00B545FA">
      <w:pPr>
        <w:pStyle w:val="ListParagraph"/>
        <w:numPr>
          <w:ilvl w:val="0"/>
          <w:numId w:val="26"/>
        </w:numPr>
        <w:jc w:val="both"/>
        <w:rPr>
          <w:rFonts w:ascii="Arial" w:hAnsi="Arial" w:cs="Arial"/>
          <w:sz w:val="20"/>
          <w:szCs w:val="20"/>
        </w:rPr>
      </w:pPr>
      <w:r w:rsidRPr="007C705F">
        <w:rPr>
          <w:rFonts w:ascii="Arial" w:hAnsi="Arial" w:cs="Arial"/>
          <w:sz w:val="20"/>
          <w:szCs w:val="20"/>
        </w:rPr>
        <w:t xml:space="preserve">MLIKI </w:t>
      </w:r>
      <w:proofErr w:type="spellStart"/>
      <w:r w:rsidRPr="007C705F">
        <w:rPr>
          <w:rFonts w:ascii="Arial" w:hAnsi="Arial" w:cs="Arial"/>
          <w:sz w:val="20"/>
          <w:szCs w:val="20"/>
        </w:rPr>
        <w:t>Ibtissem</w:t>
      </w:r>
      <w:proofErr w:type="spellEnd"/>
    </w:p>
    <w:p w:rsidR="004C2565" w:rsidRPr="007C705F" w:rsidRDefault="004C2565" w:rsidP="00B545FA">
      <w:pPr>
        <w:pStyle w:val="ListParagraph"/>
        <w:numPr>
          <w:ilvl w:val="0"/>
          <w:numId w:val="26"/>
        </w:numPr>
        <w:jc w:val="both"/>
        <w:rPr>
          <w:rFonts w:ascii="Arial" w:hAnsi="Arial" w:cs="Arial"/>
          <w:sz w:val="20"/>
          <w:szCs w:val="20"/>
        </w:rPr>
      </w:pPr>
      <w:r w:rsidRPr="007C705F">
        <w:rPr>
          <w:rFonts w:ascii="Arial" w:hAnsi="Arial" w:cs="Arial"/>
          <w:sz w:val="20"/>
          <w:szCs w:val="20"/>
        </w:rPr>
        <w:t xml:space="preserve">MRAH </w:t>
      </w:r>
      <w:proofErr w:type="spellStart"/>
      <w:r w:rsidRPr="007C705F">
        <w:rPr>
          <w:rFonts w:ascii="Arial" w:hAnsi="Arial" w:cs="Arial"/>
          <w:sz w:val="20"/>
          <w:szCs w:val="20"/>
        </w:rPr>
        <w:t>Chaima</w:t>
      </w:r>
      <w:proofErr w:type="spellEnd"/>
    </w:p>
    <w:p w:rsidR="004C2565" w:rsidRPr="007C705F" w:rsidRDefault="004C2565" w:rsidP="00B545FA">
      <w:pPr>
        <w:pStyle w:val="ListParagraph"/>
        <w:numPr>
          <w:ilvl w:val="0"/>
          <w:numId w:val="26"/>
        </w:numPr>
        <w:jc w:val="both"/>
        <w:rPr>
          <w:rFonts w:ascii="Arial" w:hAnsi="Arial" w:cs="Arial"/>
          <w:sz w:val="20"/>
          <w:szCs w:val="20"/>
        </w:rPr>
      </w:pPr>
      <w:r w:rsidRPr="007C705F">
        <w:rPr>
          <w:rFonts w:ascii="Arial" w:hAnsi="Arial" w:cs="Arial"/>
          <w:sz w:val="20"/>
          <w:szCs w:val="20"/>
        </w:rPr>
        <w:t xml:space="preserve">OUJI </w:t>
      </w:r>
      <w:proofErr w:type="spellStart"/>
      <w:r w:rsidRPr="007C705F">
        <w:rPr>
          <w:rFonts w:ascii="Arial" w:hAnsi="Arial" w:cs="Arial"/>
          <w:sz w:val="20"/>
          <w:szCs w:val="20"/>
        </w:rPr>
        <w:t>Khouloud</w:t>
      </w:r>
      <w:proofErr w:type="spellEnd"/>
    </w:p>
    <w:p w:rsidR="004C2565" w:rsidRPr="007C705F" w:rsidRDefault="004C2565" w:rsidP="00B545FA">
      <w:pPr>
        <w:pStyle w:val="ListParagraph"/>
        <w:numPr>
          <w:ilvl w:val="0"/>
          <w:numId w:val="26"/>
        </w:numPr>
        <w:jc w:val="both"/>
        <w:rPr>
          <w:rFonts w:ascii="Arial" w:hAnsi="Arial" w:cs="Arial"/>
          <w:sz w:val="20"/>
          <w:szCs w:val="20"/>
        </w:rPr>
      </w:pPr>
      <w:r w:rsidRPr="007C705F">
        <w:rPr>
          <w:rFonts w:ascii="Arial" w:hAnsi="Arial" w:cs="Arial"/>
          <w:sz w:val="20"/>
          <w:szCs w:val="20"/>
        </w:rPr>
        <w:t xml:space="preserve">SAHNOUN </w:t>
      </w:r>
      <w:proofErr w:type="spellStart"/>
      <w:r w:rsidRPr="007C705F">
        <w:rPr>
          <w:rFonts w:ascii="Arial" w:hAnsi="Arial" w:cs="Arial"/>
          <w:sz w:val="20"/>
          <w:szCs w:val="20"/>
        </w:rPr>
        <w:t>Ahlem</w:t>
      </w:r>
      <w:proofErr w:type="spellEnd"/>
    </w:p>
    <w:p w:rsidR="004C2565" w:rsidRPr="007C705F" w:rsidRDefault="004C2565" w:rsidP="00B545FA">
      <w:pPr>
        <w:pStyle w:val="ListParagraph"/>
        <w:numPr>
          <w:ilvl w:val="0"/>
          <w:numId w:val="26"/>
        </w:numPr>
        <w:jc w:val="both"/>
        <w:rPr>
          <w:rFonts w:ascii="Arial" w:hAnsi="Arial" w:cs="Arial"/>
          <w:sz w:val="20"/>
          <w:szCs w:val="20"/>
        </w:rPr>
      </w:pPr>
      <w:r w:rsidRPr="007C705F">
        <w:rPr>
          <w:rFonts w:ascii="Arial" w:hAnsi="Arial" w:cs="Arial"/>
          <w:sz w:val="20"/>
          <w:szCs w:val="20"/>
        </w:rPr>
        <w:t xml:space="preserve">SAKJI </w:t>
      </w:r>
      <w:proofErr w:type="spellStart"/>
      <w:r w:rsidRPr="007C705F">
        <w:rPr>
          <w:rFonts w:ascii="Arial" w:hAnsi="Arial" w:cs="Arial"/>
          <w:sz w:val="20"/>
          <w:szCs w:val="20"/>
        </w:rPr>
        <w:t>Wided</w:t>
      </w:r>
      <w:proofErr w:type="spellEnd"/>
    </w:p>
    <w:p w:rsidR="004C2565" w:rsidRPr="007C705F" w:rsidRDefault="004C2565" w:rsidP="00B545FA">
      <w:pPr>
        <w:pStyle w:val="ListParagraph"/>
        <w:numPr>
          <w:ilvl w:val="0"/>
          <w:numId w:val="26"/>
        </w:numPr>
        <w:jc w:val="both"/>
        <w:rPr>
          <w:rFonts w:ascii="Arial" w:hAnsi="Arial" w:cs="Arial"/>
          <w:sz w:val="20"/>
          <w:szCs w:val="20"/>
        </w:rPr>
      </w:pPr>
      <w:r w:rsidRPr="007C705F">
        <w:rPr>
          <w:rFonts w:ascii="Arial" w:hAnsi="Arial" w:cs="Arial"/>
          <w:sz w:val="20"/>
          <w:szCs w:val="20"/>
        </w:rPr>
        <w:t>SELMI Sana</w:t>
      </w:r>
    </w:p>
    <w:p w:rsidR="004C2565" w:rsidRPr="007C705F" w:rsidRDefault="004C2565" w:rsidP="00B545FA">
      <w:pPr>
        <w:pStyle w:val="ListParagraph"/>
        <w:numPr>
          <w:ilvl w:val="0"/>
          <w:numId w:val="26"/>
        </w:numPr>
        <w:jc w:val="both"/>
        <w:rPr>
          <w:rFonts w:ascii="Arial" w:hAnsi="Arial" w:cs="Arial"/>
          <w:sz w:val="20"/>
          <w:szCs w:val="20"/>
        </w:rPr>
      </w:pPr>
      <w:r w:rsidRPr="007C705F">
        <w:rPr>
          <w:rFonts w:ascii="Arial" w:hAnsi="Arial" w:cs="Arial"/>
          <w:sz w:val="20"/>
          <w:szCs w:val="20"/>
        </w:rPr>
        <w:t xml:space="preserve">YAHYAOUI </w:t>
      </w:r>
      <w:proofErr w:type="spellStart"/>
      <w:r w:rsidRPr="007C705F">
        <w:rPr>
          <w:rFonts w:ascii="Arial" w:hAnsi="Arial" w:cs="Arial"/>
          <w:sz w:val="20"/>
          <w:szCs w:val="20"/>
        </w:rPr>
        <w:t>Istabrak</w:t>
      </w:r>
      <w:proofErr w:type="spellEnd"/>
    </w:p>
    <w:p w:rsidR="00B545FA" w:rsidRPr="007C705F" w:rsidRDefault="00B545FA" w:rsidP="00B545FA">
      <w:pPr>
        <w:jc w:val="both"/>
        <w:rPr>
          <w:rFonts w:ascii="Arial" w:hAnsi="Arial" w:cs="Arial"/>
          <w:b/>
          <w:sz w:val="20"/>
          <w:szCs w:val="20"/>
        </w:rPr>
      </w:pPr>
      <w:r w:rsidRPr="007C705F">
        <w:rPr>
          <w:rFonts w:ascii="Arial" w:hAnsi="Arial" w:cs="Arial"/>
          <w:b/>
          <w:sz w:val="20"/>
          <w:szCs w:val="20"/>
        </w:rPr>
        <w:t>Etudiants de la FSTH</w:t>
      </w:r>
    </w:p>
    <w:p w:rsidR="00342B71" w:rsidRPr="007C705F" w:rsidRDefault="00342B71" w:rsidP="00B545FA">
      <w:pPr>
        <w:pStyle w:val="ListParagraph"/>
        <w:numPr>
          <w:ilvl w:val="0"/>
          <w:numId w:val="25"/>
        </w:numPr>
        <w:jc w:val="both"/>
        <w:rPr>
          <w:rFonts w:ascii="Arial" w:hAnsi="Arial" w:cs="Arial"/>
          <w:sz w:val="20"/>
          <w:szCs w:val="20"/>
        </w:rPr>
      </w:pPr>
      <w:r w:rsidRPr="007C705F">
        <w:rPr>
          <w:rFonts w:ascii="Arial" w:hAnsi="Arial" w:cs="Arial"/>
          <w:sz w:val="20"/>
          <w:szCs w:val="20"/>
        </w:rPr>
        <w:t xml:space="preserve">AARAB </w:t>
      </w:r>
      <w:proofErr w:type="spellStart"/>
      <w:r w:rsidRPr="007C705F">
        <w:rPr>
          <w:rFonts w:ascii="Arial" w:hAnsi="Arial" w:cs="Arial"/>
          <w:sz w:val="20"/>
          <w:szCs w:val="20"/>
        </w:rPr>
        <w:t>Abderrahim</w:t>
      </w:r>
      <w:proofErr w:type="spellEnd"/>
    </w:p>
    <w:p w:rsidR="00342B71" w:rsidRPr="007C705F" w:rsidRDefault="00342B71" w:rsidP="00B545FA">
      <w:pPr>
        <w:pStyle w:val="ListParagraph"/>
        <w:numPr>
          <w:ilvl w:val="0"/>
          <w:numId w:val="25"/>
        </w:numPr>
        <w:jc w:val="both"/>
        <w:rPr>
          <w:rFonts w:ascii="Arial" w:hAnsi="Arial" w:cs="Arial"/>
          <w:sz w:val="20"/>
          <w:szCs w:val="20"/>
        </w:rPr>
      </w:pPr>
      <w:r w:rsidRPr="007C705F">
        <w:rPr>
          <w:rFonts w:ascii="Arial" w:hAnsi="Arial" w:cs="Arial"/>
          <w:sz w:val="20"/>
          <w:szCs w:val="20"/>
        </w:rPr>
        <w:t>ACHAHBAR Mohammad</w:t>
      </w:r>
    </w:p>
    <w:p w:rsidR="00342B71" w:rsidRPr="007C705F" w:rsidRDefault="00342B71" w:rsidP="00B545FA">
      <w:pPr>
        <w:pStyle w:val="ListParagraph"/>
        <w:numPr>
          <w:ilvl w:val="0"/>
          <w:numId w:val="25"/>
        </w:numPr>
        <w:jc w:val="both"/>
        <w:rPr>
          <w:rFonts w:ascii="Arial" w:hAnsi="Arial" w:cs="Arial"/>
          <w:sz w:val="20"/>
          <w:szCs w:val="20"/>
        </w:rPr>
      </w:pPr>
      <w:r w:rsidRPr="007C705F">
        <w:rPr>
          <w:rFonts w:ascii="Arial" w:hAnsi="Arial" w:cs="Arial"/>
          <w:sz w:val="20"/>
          <w:szCs w:val="20"/>
        </w:rPr>
        <w:t>AIT OMAR Mustapha</w:t>
      </w:r>
    </w:p>
    <w:p w:rsidR="00342B71" w:rsidRPr="007C705F" w:rsidRDefault="00342B71" w:rsidP="00B545FA">
      <w:pPr>
        <w:pStyle w:val="ListParagraph"/>
        <w:numPr>
          <w:ilvl w:val="0"/>
          <w:numId w:val="25"/>
        </w:numPr>
        <w:jc w:val="both"/>
        <w:rPr>
          <w:rFonts w:ascii="Arial" w:hAnsi="Arial" w:cs="Arial"/>
          <w:sz w:val="20"/>
          <w:szCs w:val="20"/>
        </w:rPr>
      </w:pPr>
      <w:r w:rsidRPr="007C705F">
        <w:rPr>
          <w:rFonts w:ascii="Arial" w:hAnsi="Arial" w:cs="Arial"/>
          <w:sz w:val="20"/>
          <w:szCs w:val="20"/>
        </w:rPr>
        <w:t xml:space="preserve">AMARNIS </w:t>
      </w:r>
      <w:proofErr w:type="spellStart"/>
      <w:r w:rsidRPr="007C705F">
        <w:rPr>
          <w:rFonts w:ascii="Arial" w:hAnsi="Arial" w:cs="Arial"/>
          <w:sz w:val="20"/>
          <w:szCs w:val="20"/>
        </w:rPr>
        <w:t>Nawfal</w:t>
      </w:r>
      <w:proofErr w:type="spellEnd"/>
    </w:p>
    <w:p w:rsidR="00342B71" w:rsidRPr="007C705F" w:rsidRDefault="00342B71" w:rsidP="00B545FA">
      <w:pPr>
        <w:pStyle w:val="ListParagraph"/>
        <w:numPr>
          <w:ilvl w:val="0"/>
          <w:numId w:val="25"/>
        </w:numPr>
        <w:jc w:val="both"/>
        <w:rPr>
          <w:rFonts w:ascii="Arial" w:hAnsi="Arial" w:cs="Arial"/>
          <w:sz w:val="20"/>
          <w:szCs w:val="20"/>
        </w:rPr>
      </w:pPr>
      <w:r w:rsidRPr="007C705F">
        <w:rPr>
          <w:rFonts w:ascii="Arial" w:hAnsi="Arial" w:cs="Arial"/>
          <w:sz w:val="20"/>
          <w:szCs w:val="20"/>
        </w:rPr>
        <w:t xml:space="preserve">BEKKACH </w:t>
      </w:r>
      <w:proofErr w:type="spellStart"/>
      <w:r w:rsidRPr="007C705F">
        <w:rPr>
          <w:rFonts w:ascii="Arial" w:hAnsi="Arial" w:cs="Arial"/>
          <w:sz w:val="20"/>
          <w:szCs w:val="20"/>
        </w:rPr>
        <w:t>Mouna</w:t>
      </w:r>
      <w:proofErr w:type="spellEnd"/>
    </w:p>
    <w:p w:rsidR="00342B71" w:rsidRPr="007C705F" w:rsidRDefault="00342B71" w:rsidP="00B545FA">
      <w:pPr>
        <w:pStyle w:val="ListParagraph"/>
        <w:numPr>
          <w:ilvl w:val="0"/>
          <w:numId w:val="25"/>
        </w:numPr>
        <w:spacing w:after="0" w:line="240" w:lineRule="auto"/>
        <w:rPr>
          <w:rFonts w:ascii="Arial" w:eastAsia="Times New Roman" w:hAnsi="Arial" w:cs="Arial"/>
          <w:color w:val="293553"/>
          <w:sz w:val="19"/>
          <w:szCs w:val="19"/>
          <w:lang w:eastAsia="hr-HR"/>
        </w:rPr>
      </w:pPr>
      <w:r w:rsidRPr="007C705F">
        <w:rPr>
          <w:rFonts w:ascii="Arial" w:eastAsia="Times New Roman" w:hAnsi="Arial" w:cs="Arial"/>
          <w:color w:val="293553"/>
          <w:sz w:val="19"/>
          <w:szCs w:val="19"/>
          <w:lang w:eastAsia="hr-HR"/>
        </w:rPr>
        <w:t xml:space="preserve">BEN AKCHA </w:t>
      </w:r>
      <w:proofErr w:type="spellStart"/>
      <w:r w:rsidRPr="007C705F">
        <w:rPr>
          <w:rFonts w:ascii="Arial" w:eastAsia="Times New Roman" w:hAnsi="Arial" w:cs="Arial"/>
          <w:color w:val="293553"/>
          <w:sz w:val="19"/>
          <w:szCs w:val="19"/>
          <w:lang w:eastAsia="hr-HR"/>
        </w:rPr>
        <w:t>Ferdaous</w:t>
      </w:r>
      <w:proofErr w:type="spellEnd"/>
    </w:p>
    <w:p w:rsidR="00342B71" w:rsidRPr="007C705F" w:rsidRDefault="00342B71" w:rsidP="00B545FA">
      <w:pPr>
        <w:pStyle w:val="ListParagraph"/>
        <w:numPr>
          <w:ilvl w:val="0"/>
          <w:numId w:val="25"/>
        </w:numPr>
        <w:jc w:val="both"/>
        <w:rPr>
          <w:rFonts w:ascii="Arial" w:hAnsi="Arial" w:cs="Arial"/>
          <w:sz w:val="20"/>
          <w:szCs w:val="20"/>
        </w:rPr>
      </w:pPr>
      <w:r w:rsidRPr="007C705F">
        <w:rPr>
          <w:rFonts w:ascii="Arial" w:hAnsi="Arial" w:cs="Arial"/>
          <w:sz w:val="20"/>
          <w:szCs w:val="20"/>
        </w:rPr>
        <w:t>BEN CHAIB Hamza</w:t>
      </w:r>
    </w:p>
    <w:p w:rsidR="00342B71" w:rsidRPr="007C705F" w:rsidRDefault="00342B71" w:rsidP="00B545FA">
      <w:pPr>
        <w:pStyle w:val="ListParagraph"/>
        <w:numPr>
          <w:ilvl w:val="0"/>
          <w:numId w:val="25"/>
        </w:numPr>
        <w:spacing w:after="0" w:line="240" w:lineRule="auto"/>
        <w:rPr>
          <w:rFonts w:ascii="Arial" w:eastAsia="Times New Roman" w:hAnsi="Arial" w:cs="Arial"/>
          <w:color w:val="293553"/>
          <w:sz w:val="19"/>
          <w:szCs w:val="19"/>
          <w:lang w:eastAsia="hr-HR"/>
        </w:rPr>
      </w:pPr>
      <w:r w:rsidRPr="007C705F">
        <w:rPr>
          <w:rFonts w:ascii="Arial" w:eastAsia="Times New Roman" w:hAnsi="Arial" w:cs="Arial"/>
          <w:color w:val="293553"/>
          <w:sz w:val="19"/>
          <w:szCs w:val="19"/>
          <w:lang w:eastAsia="hr-HR"/>
        </w:rPr>
        <w:t xml:space="preserve">BENAYLI </w:t>
      </w:r>
      <w:proofErr w:type="spellStart"/>
      <w:r w:rsidRPr="007C705F">
        <w:rPr>
          <w:rFonts w:ascii="Arial" w:eastAsia="Times New Roman" w:hAnsi="Arial" w:cs="Arial"/>
          <w:color w:val="293553"/>
          <w:sz w:val="19"/>
          <w:szCs w:val="19"/>
          <w:lang w:eastAsia="hr-HR"/>
        </w:rPr>
        <w:t>Ouiame</w:t>
      </w:r>
      <w:proofErr w:type="spellEnd"/>
    </w:p>
    <w:p w:rsidR="00342B71" w:rsidRPr="007C705F" w:rsidRDefault="00342B71" w:rsidP="00B545FA">
      <w:pPr>
        <w:pStyle w:val="ListParagraph"/>
        <w:numPr>
          <w:ilvl w:val="0"/>
          <w:numId w:val="25"/>
        </w:numPr>
        <w:jc w:val="both"/>
        <w:rPr>
          <w:rFonts w:ascii="Arial" w:hAnsi="Arial" w:cs="Arial"/>
          <w:sz w:val="20"/>
          <w:szCs w:val="20"/>
        </w:rPr>
      </w:pPr>
      <w:r w:rsidRPr="007C705F">
        <w:rPr>
          <w:rFonts w:ascii="Arial" w:hAnsi="Arial" w:cs="Arial"/>
          <w:sz w:val="20"/>
          <w:szCs w:val="20"/>
        </w:rPr>
        <w:t xml:space="preserve">BENAZZOUZ </w:t>
      </w:r>
      <w:proofErr w:type="spellStart"/>
      <w:r w:rsidRPr="007C705F">
        <w:rPr>
          <w:rFonts w:ascii="Arial" w:hAnsi="Arial" w:cs="Arial"/>
          <w:sz w:val="20"/>
          <w:szCs w:val="20"/>
        </w:rPr>
        <w:t>Imane</w:t>
      </w:r>
      <w:proofErr w:type="spellEnd"/>
    </w:p>
    <w:p w:rsidR="00342B71" w:rsidRPr="007C705F" w:rsidRDefault="00342B71" w:rsidP="00B545FA">
      <w:pPr>
        <w:pStyle w:val="ListParagraph"/>
        <w:numPr>
          <w:ilvl w:val="0"/>
          <w:numId w:val="25"/>
        </w:numPr>
        <w:spacing w:after="0" w:line="240" w:lineRule="auto"/>
        <w:rPr>
          <w:rFonts w:ascii="Arial" w:eastAsia="Times New Roman" w:hAnsi="Arial" w:cs="Arial"/>
          <w:color w:val="293553"/>
          <w:sz w:val="19"/>
          <w:szCs w:val="19"/>
          <w:lang w:eastAsia="hr-HR"/>
        </w:rPr>
      </w:pPr>
      <w:r w:rsidRPr="007C705F">
        <w:rPr>
          <w:rFonts w:ascii="Arial" w:eastAsia="Times New Roman" w:hAnsi="Arial" w:cs="Arial"/>
          <w:color w:val="293553"/>
          <w:sz w:val="19"/>
          <w:szCs w:val="19"/>
          <w:lang w:eastAsia="hr-HR"/>
        </w:rPr>
        <w:t xml:space="preserve">BENZIK </w:t>
      </w:r>
      <w:proofErr w:type="spellStart"/>
      <w:r w:rsidRPr="007C705F">
        <w:rPr>
          <w:rFonts w:ascii="Arial" w:eastAsia="Times New Roman" w:hAnsi="Arial" w:cs="Arial"/>
          <w:color w:val="293553"/>
          <w:sz w:val="19"/>
          <w:szCs w:val="19"/>
          <w:lang w:eastAsia="hr-HR"/>
        </w:rPr>
        <w:t>Kaoutar</w:t>
      </w:r>
      <w:proofErr w:type="spellEnd"/>
    </w:p>
    <w:p w:rsidR="00342B71" w:rsidRPr="007C705F" w:rsidRDefault="00342B71" w:rsidP="00B545FA">
      <w:pPr>
        <w:pStyle w:val="ListParagraph"/>
        <w:numPr>
          <w:ilvl w:val="0"/>
          <w:numId w:val="25"/>
        </w:numPr>
        <w:jc w:val="both"/>
        <w:rPr>
          <w:rFonts w:ascii="Arial" w:hAnsi="Arial" w:cs="Arial"/>
          <w:sz w:val="20"/>
          <w:szCs w:val="20"/>
        </w:rPr>
      </w:pPr>
      <w:r w:rsidRPr="007C705F">
        <w:rPr>
          <w:rFonts w:ascii="Arial" w:hAnsi="Arial" w:cs="Arial"/>
          <w:sz w:val="20"/>
          <w:szCs w:val="20"/>
        </w:rPr>
        <w:t>ECHOGDALI Khadija</w:t>
      </w:r>
    </w:p>
    <w:p w:rsidR="00342B71" w:rsidRPr="007C705F" w:rsidRDefault="00342B71" w:rsidP="00B545FA">
      <w:pPr>
        <w:pStyle w:val="ListParagraph"/>
        <w:numPr>
          <w:ilvl w:val="0"/>
          <w:numId w:val="25"/>
        </w:numPr>
        <w:jc w:val="both"/>
        <w:rPr>
          <w:rFonts w:ascii="Arial" w:hAnsi="Arial" w:cs="Arial"/>
          <w:sz w:val="20"/>
          <w:szCs w:val="20"/>
        </w:rPr>
      </w:pPr>
      <w:r w:rsidRPr="007C705F">
        <w:rPr>
          <w:rFonts w:ascii="Arial" w:hAnsi="Arial" w:cs="Arial"/>
          <w:sz w:val="20"/>
          <w:szCs w:val="20"/>
        </w:rPr>
        <w:t xml:space="preserve">EL BAHRI </w:t>
      </w:r>
      <w:proofErr w:type="spellStart"/>
      <w:r w:rsidRPr="007C705F">
        <w:rPr>
          <w:rFonts w:ascii="Arial" w:hAnsi="Arial" w:cs="Arial"/>
          <w:sz w:val="20"/>
          <w:szCs w:val="20"/>
        </w:rPr>
        <w:t>Morad</w:t>
      </w:r>
      <w:proofErr w:type="spellEnd"/>
    </w:p>
    <w:p w:rsidR="00342B71" w:rsidRPr="007C705F" w:rsidRDefault="00342B71" w:rsidP="00B545FA">
      <w:pPr>
        <w:pStyle w:val="ListParagraph"/>
        <w:numPr>
          <w:ilvl w:val="0"/>
          <w:numId w:val="25"/>
        </w:numPr>
        <w:jc w:val="both"/>
        <w:rPr>
          <w:rFonts w:ascii="Arial" w:hAnsi="Arial" w:cs="Arial"/>
          <w:sz w:val="20"/>
          <w:szCs w:val="20"/>
        </w:rPr>
      </w:pPr>
      <w:r w:rsidRPr="007C705F">
        <w:rPr>
          <w:rFonts w:ascii="Arial" w:hAnsi="Arial" w:cs="Arial"/>
          <w:sz w:val="20"/>
          <w:szCs w:val="20"/>
        </w:rPr>
        <w:t xml:space="preserve">EL BANNOUNI </w:t>
      </w:r>
      <w:proofErr w:type="spellStart"/>
      <w:r w:rsidRPr="007C705F">
        <w:rPr>
          <w:rFonts w:ascii="Arial" w:hAnsi="Arial" w:cs="Arial"/>
          <w:sz w:val="20"/>
          <w:szCs w:val="20"/>
        </w:rPr>
        <w:t>Said</w:t>
      </w:r>
      <w:proofErr w:type="spellEnd"/>
    </w:p>
    <w:p w:rsidR="00342B71" w:rsidRPr="007C705F" w:rsidRDefault="00342B71" w:rsidP="00B545FA">
      <w:pPr>
        <w:pStyle w:val="ListParagraph"/>
        <w:numPr>
          <w:ilvl w:val="0"/>
          <w:numId w:val="25"/>
        </w:numPr>
        <w:jc w:val="both"/>
        <w:rPr>
          <w:rFonts w:ascii="Arial" w:hAnsi="Arial" w:cs="Arial"/>
          <w:sz w:val="20"/>
          <w:szCs w:val="20"/>
        </w:rPr>
      </w:pPr>
      <w:r w:rsidRPr="007C705F">
        <w:rPr>
          <w:rFonts w:ascii="Arial" w:hAnsi="Arial" w:cs="Arial"/>
          <w:sz w:val="20"/>
          <w:szCs w:val="20"/>
        </w:rPr>
        <w:t>EL HALLABI Meriem</w:t>
      </w:r>
    </w:p>
    <w:p w:rsidR="00342B71" w:rsidRPr="007C705F" w:rsidRDefault="00342B71" w:rsidP="00B545FA">
      <w:pPr>
        <w:pStyle w:val="ListParagraph"/>
        <w:numPr>
          <w:ilvl w:val="0"/>
          <w:numId w:val="25"/>
        </w:numPr>
        <w:spacing w:after="0" w:line="240" w:lineRule="auto"/>
        <w:rPr>
          <w:rFonts w:ascii="Arial" w:eastAsia="Times New Roman" w:hAnsi="Arial" w:cs="Arial"/>
          <w:color w:val="293553"/>
          <w:sz w:val="19"/>
          <w:szCs w:val="19"/>
          <w:lang w:eastAsia="hr-HR"/>
        </w:rPr>
      </w:pPr>
      <w:r w:rsidRPr="007C705F">
        <w:rPr>
          <w:rFonts w:ascii="Arial" w:eastAsia="Times New Roman" w:hAnsi="Arial" w:cs="Arial"/>
          <w:color w:val="293553"/>
          <w:sz w:val="19"/>
          <w:szCs w:val="19"/>
          <w:lang w:eastAsia="hr-HR"/>
        </w:rPr>
        <w:t xml:space="preserve">EL IDRISSI </w:t>
      </w:r>
      <w:proofErr w:type="spellStart"/>
      <w:r w:rsidRPr="007C705F">
        <w:rPr>
          <w:rFonts w:ascii="Arial" w:eastAsia="Times New Roman" w:hAnsi="Arial" w:cs="Arial"/>
          <w:color w:val="293553"/>
          <w:sz w:val="19"/>
          <w:szCs w:val="19"/>
          <w:lang w:eastAsia="hr-HR"/>
        </w:rPr>
        <w:t>Nihad</w:t>
      </w:r>
      <w:proofErr w:type="spellEnd"/>
    </w:p>
    <w:p w:rsidR="00342B71" w:rsidRPr="007C705F" w:rsidRDefault="00342B71" w:rsidP="00B545FA">
      <w:pPr>
        <w:pStyle w:val="ListParagraph"/>
        <w:numPr>
          <w:ilvl w:val="0"/>
          <w:numId w:val="25"/>
        </w:numPr>
        <w:jc w:val="both"/>
        <w:rPr>
          <w:rFonts w:ascii="Arial" w:hAnsi="Arial" w:cs="Arial"/>
          <w:sz w:val="20"/>
          <w:szCs w:val="20"/>
        </w:rPr>
      </w:pPr>
      <w:r w:rsidRPr="007C705F">
        <w:rPr>
          <w:rFonts w:ascii="Arial" w:hAnsi="Arial" w:cs="Arial"/>
          <w:sz w:val="20"/>
          <w:szCs w:val="20"/>
        </w:rPr>
        <w:t>EL OUARDY Amal</w:t>
      </w:r>
    </w:p>
    <w:p w:rsidR="00342B71" w:rsidRPr="007C705F" w:rsidRDefault="00342B71" w:rsidP="00B545FA">
      <w:pPr>
        <w:pStyle w:val="ListParagraph"/>
        <w:numPr>
          <w:ilvl w:val="0"/>
          <w:numId w:val="25"/>
        </w:numPr>
        <w:jc w:val="both"/>
        <w:rPr>
          <w:rFonts w:ascii="Arial" w:hAnsi="Arial" w:cs="Arial"/>
          <w:sz w:val="20"/>
          <w:szCs w:val="20"/>
        </w:rPr>
      </w:pPr>
      <w:r w:rsidRPr="007C705F">
        <w:rPr>
          <w:rFonts w:ascii="Arial" w:hAnsi="Arial" w:cs="Arial"/>
          <w:sz w:val="20"/>
          <w:szCs w:val="20"/>
        </w:rPr>
        <w:t>EL YOUSOUFI Fatima</w:t>
      </w:r>
    </w:p>
    <w:p w:rsidR="00342B71" w:rsidRPr="007C705F" w:rsidRDefault="00342B71" w:rsidP="00B545FA">
      <w:pPr>
        <w:pStyle w:val="ListParagraph"/>
        <w:numPr>
          <w:ilvl w:val="0"/>
          <w:numId w:val="25"/>
        </w:numPr>
        <w:jc w:val="both"/>
        <w:rPr>
          <w:rFonts w:ascii="Arial" w:hAnsi="Arial" w:cs="Arial"/>
          <w:sz w:val="20"/>
          <w:szCs w:val="20"/>
        </w:rPr>
      </w:pPr>
      <w:r w:rsidRPr="007C705F">
        <w:rPr>
          <w:rFonts w:ascii="Arial" w:hAnsi="Arial" w:cs="Arial"/>
          <w:sz w:val="20"/>
          <w:szCs w:val="20"/>
        </w:rPr>
        <w:t>ETTAJRINI Oussama</w:t>
      </w:r>
    </w:p>
    <w:p w:rsidR="00342B71" w:rsidRPr="007C705F" w:rsidRDefault="00342B71" w:rsidP="00B545FA">
      <w:pPr>
        <w:pStyle w:val="ListParagraph"/>
        <w:numPr>
          <w:ilvl w:val="0"/>
          <w:numId w:val="25"/>
        </w:numPr>
        <w:jc w:val="both"/>
        <w:rPr>
          <w:rFonts w:ascii="Arial" w:hAnsi="Arial" w:cs="Arial"/>
          <w:sz w:val="20"/>
          <w:szCs w:val="20"/>
        </w:rPr>
      </w:pPr>
      <w:r w:rsidRPr="007C705F">
        <w:rPr>
          <w:rFonts w:ascii="Arial" w:hAnsi="Arial" w:cs="Arial"/>
          <w:sz w:val="20"/>
          <w:szCs w:val="20"/>
        </w:rPr>
        <w:t>HALOUL Youssef</w:t>
      </w:r>
    </w:p>
    <w:p w:rsidR="00342B71" w:rsidRPr="007C705F" w:rsidRDefault="00342B71" w:rsidP="00B545FA">
      <w:pPr>
        <w:pStyle w:val="ListParagraph"/>
        <w:numPr>
          <w:ilvl w:val="0"/>
          <w:numId w:val="25"/>
        </w:numPr>
        <w:jc w:val="both"/>
        <w:rPr>
          <w:rFonts w:ascii="Arial" w:hAnsi="Arial" w:cs="Arial"/>
          <w:sz w:val="20"/>
          <w:szCs w:val="20"/>
        </w:rPr>
      </w:pPr>
      <w:r w:rsidRPr="007C705F">
        <w:rPr>
          <w:rFonts w:ascii="Arial" w:hAnsi="Arial" w:cs="Arial"/>
          <w:sz w:val="20"/>
          <w:szCs w:val="20"/>
        </w:rPr>
        <w:t xml:space="preserve">HRIDA </w:t>
      </w:r>
      <w:proofErr w:type="spellStart"/>
      <w:r w:rsidRPr="007C705F">
        <w:rPr>
          <w:rFonts w:ascii="Arial" w:hAnsi="Arial" w:cs="Arial"/>
          <w:sz w:val="20"/>
          <w:szCs w:val="20"/>
        </w:rPr>
        <w:t>Abdelghafour</w:t>
      </w:r>
      <w:proofErr w:type="spellEnd"/>
    </w:p>
    <w:p w:rsidR="00342B71" w:rsidRPr="007C705F" w:rsidRDefault="00342B71" w:rsidP="00B545FA">
      <w:pPr>
        <w:pStyle w:val="ListParagraph"/>
        <w:numPr>
          <w:ilvl w:val="0"/>
          <w:numId w:val="25"/>
        </w:numPr>
        <w:jc w:val="both"/>
        <w:rPr>
          <w:rFonts w:ascii="Arial" w:hAnsi="Arial" w:cs="Arial"/>
          <w:sz w:val="20"/>
          <w:szCs w:val="20"/>
        </w:rPr>
      </w:pPr>
      <w:r w:rsidRPr="007C705F">
        <w:rPr>
          <w:rFonts w:ascii="Arial" w:hAnsi="Arial" w:cs="Arial"/>
          <w:sz w:val="20"/>
          <w:szCs w:val="20"/>
        </w:rPr>
        <w:t>KIFANE Badr-</w:t>
      </w:r>
      <w:proofErr w:type="spellStart"/>
      <w:r w:rsidRPr="007C705F">
        <w:rPr>
          <w:rFonts w:ascii="Arial" w:hAnsi="Arial" w:cs="Arial"/>
          <w:sz w:val="20"/>
          <w:szCs w:val="20"/>
        </w:rPr>
        <w:t>eddine</w:t>
      </w:r>
      <w:proofErr w:type="spellEnd"/>
    </w:p>
    <w:p w:rsidR="00342B71" w:rsidRPr="007C705F" w:rsidRDefault="00342B71" w:rsidP="00B545FA">
      <w:pPr>
        <w:pStyle w:val="ListParagraph"/>
        <w:numPr>
          <w:ilvl w:val="0"/>
          <w:numId w:val="25"/>
        </w:numPr>
        <w:jc w:val="both"/>
        <w:rPr>
          <w:rFonts w:ascii="Arial" w:hAnsi="Arial" w:cs="Arial"/>
          <w:sz w:val="20"/>
          <w:szCs w:val="20"/>
        </w:rPr>
      </w:pPr>
      <w:r w:rsidRPr="007C705F">
        <w:rPr>
          <w:rFonts w:ascii="Arial" w:hAnsi="Arial" w:cs="Arial"/>
          <w:sz w:val="20"/>
          <w:szCs w:val="20"/>
        </w:rPr>
        <w:lastRenderedPageBreak/>
        <w:t>MACHAY Fatima</w:t>
      </w:r>
    </w:p>
    <w:p w:rsidR="00342B71" w:rsidRPr="007C705F" w:rsidRDefault="00342B71" w:rsidP="00B545FA">
      <w:pPr>
        <w:pStyle w:val="ListParagraph"/>
        <w:numPr>
          <w:ilvl w:val="0"/>
          <w:numId w:val="25"/>
        </w:numPr>
        <w:jc w:val="both"/>
        <w:rPr>
          <w:rFonts w:ascii="Arial" w:hAnsi="Arial" w:cs="Arial"/>
          <w:sz w:val="20"/>
          <w:szCs w:val="20"/>
        </w:rPr>
      </w:pPr>
      <w:r w:rsidRPr="007C705F">
        <w:rPr>
          <w:rFonts w:ascii="Arial" w:hAnsi="Arial" w:cs="Arial"/>
          <w:sz w:val="20"/>
          <w:szCs w:val="20"/>
        </w:rPr>
        <w:t>MELLOUKI Hayat</w:t>
      </w:r>
    </w:p>
    <w:p w:rsidR="00342B71" w:rsidRPr="007C705F" w:rsidRDefault="00342B71" w:rsidP="00B545FA">
      <w:pPr>
        <w:pStyle w:val="ListParagraph"/>
        <w:numPr>
          <w:ilvl w:val="0"/>
          <w:numId w:val="25"/>
        </w:numPr>
        <w:jc w:val="both"/>
        <w:rPr>
          <w:rFonts w:ascii="Arial" w:hAnsi="Arial" w:cs="Arial"/>
          <w:sz w:val="20"/>
          <w:szCs w:val="20"/>
        </w:rPr>
      </w:pPr>
      <w:r w:rsidRPr="007C705F">
        <w:rPr>
          <w:rFonts w:ascii="Arial" w:hAnsi="Arial" w:cs="Arial"/>
          <w:sz w:val="20"/>
          <w:szCs w:val="20"/>
        </w:rPr>
        <w:t>MOUDOU Mohamed</w:t>
      </w:r>
    </w:p>
    <w:p w:rsidR="00342B71" w:rsidRPr="007C705F" w:rsidRDefault="00342B71" w:rsidP="00B545FA">
      <w:pPr>
        <w:pStyle w:val="ListParagraph"/>
        <w:numPr>
          <w:ilvl w:val="0"/>
          <w:numId w:val="25"/>
        </w:numPr>
        <w:jc w:val="both"/>
        <w:rPr>
          <w:rFonts w:ascii="Arial" w:hAnsi="Arial" w:cs="Arial"/>
          <w:sz w:val="20"/>
          <w:szCs w:val="20"/>
        </w:rPr>
      </w:pPr>
      <w:r w:rsidRPr="007C705F">
        <w:rPr>
          <w:rFonts w:ascii="Arial" w:hAnsi="Arial" w:cs="Arial"/>
          <w:sz w:val="20"/>
          <w:szCs w:val="20"/>
        </w:rPr>
        <w:t>MUHEYA Soraya</w:t>
      </w:r>
    </w:p>
    <w:p w:rsidR="00342B71" w:rsidRPr="007C705F" w:rsidRDefault="00342B71" w:rsidP="00B545FA">
      <w:pPr>
        <w:pStyle w:val="ListParagraph"/>
        <w:numPr>
          <w:ilvl w:val="0"/>
          <w:numId w:val="25"/>
        </w:numPr>
        <w:jc w:val="both"/>
        <w:rPr>
          <w:rFonts w:ascii="Arial" w:hAnsi="Arial" w:cs="Arial"/>
          <w:sz w:val="20"/>
          <w:szCs w:val="20"/>
        </w:rPr>
      </w:pPr>
      <w:r w:rsidRPr="007C705F">
        <w:rPr>
          <w:rFonts w:ascii="Arial" w:hAnsi="Arial" w:cs="Arial"/>
          <w:sz w:val="20"/>
          <w:szCs w:val="20"/>
        </w:rPr>
        <w:t>OUBAKI Younes</w:t>
      </w:r>
    </w:p>
    <w:p w:rsidR="00342B71" w:rsidRPr="007C705F" w:rsidRDefault="00342B71" w:rsidP="00B545FA">
      <w:pPr>
        <w:pStyle w:val="ListParagraph"/>
        <w:numPr>
          <w:ilvl w:val="0"/>
          <w:numId w:val="25"/>
        </w:numPr>
        <w:jc w:val="both"/>
        <w:rPr>
          <w:rFonts w:ascii="Arial" w:hAnsi="Arial" w:cs="Arial"/>
          <w:sz w:val="20"/>
          <w:szCs w:val="20"/>
        </w:rPr>
      </w:pPr>
      <w:r w:rsidRPr="007C705F">
        <w:rPr>
          <w:rFonts w:ascii="Arial" w:hAnsi="Arial" w:cs="Arial"/>
          <w:sz w:val="20"/>
          <w:szCs w:val="20"/>
        </w:rPr>
        <w:t xml:space="preserve">SOUJAA </w:t>
      </w:r>
      <w:proofErr w:type="spellStart"/>
      <w:r w:rsidRPr="007C705F">
        <w:rPr>
          <w:rFonts w:ascii="Arial" w:hAnsi="Arial" w:cs="Arial"/>
          <w:sz w:val="20"/>
          <w:szCs w:val="20"/>
        </w:rPr>
        <w:t>Hajar</w:t>
      </w:r>
      <w:proofErr w:type="spellEnd"/>
    </w:p>
    <w:p w:rsidR="00342B71" w:rsidRPr="007C705F" w:rsidRDefault="00342B71" w:rsidP="00B545FA">
      <w:pPr>
        <w:pStyle w:val="ListParagraph"/>
        <w:numPr>
          <w:ilvl w:val="0"/>
          <w:numId w:val="25"/>
        </w:numPr>
        <w:jc w:val="both"/>
        <w:rPr>
          <w:rFonts w:ascii="Arial" w:hAnsi="Arial" w:cs="Arial"/>
          <w:sz w:val="20"/>
          <w:szCs w:val="20"/>
        </w:rPr>
      </w:pPr>
      <w:r w:rsidRPr="007C705F">
        <w:rPr>
          <w:rFonts w:ascii="Arial" w:hAnsi="Arial" w:cs="Arial"/>
          <w:sz w:val="20"/>
          <w:szCs w:val="20"/>
        </w:rPr>
        <w:t>TAWFIK Abdelhamid</w:t>
      </w:r>
    </w:p>
    <w:p w:rsidR="00342B71" w:rsidRPr="007C705F" w:rsidRDefault="00342B71" w:rsidP="00B545FA">
      <w:pPr>
        <w:pStyle w:val="ListParagraph"/>
        <w:numPr>
          <w:ilvl w:val="0"/>
          <w:numId w:val="25"/>
        </w:numPr>
        <w:jc w:val="both"/>
        <w:rPr>
          <w:rFonts w:ascii="Arial" w:hAnsi="Arial" w:cs="Arial"/>
          <w:sz w:val="20"/>
          <w:szCs w:val="20"/>
        </w:rPr>
      </w:pPr>
      <w:r w:rsidRPr="007C705F">
        <w:rPr>
          <w:rFonts w:ascii="Arial" w:hAnsi="Arial" w:cs="Arial"/>
          <w:sz w:val="20"/>
          <w:szCs w:val="20"/>
        </w:rPr>
        <w:t xml:space="preserve">ZAKI </w:t>
      </w:r>
      <w:proofErr w:type="spellStart"/>
      <w:r w:rsidRPr="007C705F">
        <w:rPr>
          <w:rFonts w:ascii="Arial" w:hAnsi="Arial" w:cs="Arial"/>
          <w:sz w:val="20"/>
          <w:szCs w:val="20"/>
        </w:rPr>
        <w:t>Najlae</w:t>
      </w:r>
      <w:proofErr w:type="spellEnd"/>
    </w:p>
    <w:sectPr w:rsidR="00342B71" w:rsidRPr="007C705F" w:rsidSect="00420E0F">
      <w:head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1ADF" w:rsidRDefault="00AE1ADF" w:rsidP="00CA63E5">
      <w:pPr>
        <w:spacing w:after="0" w:line="240" w:lineRule="auto"/>
      </w:pPr>
      <w:r>
        <w:separator/>
      </w:r>
    </w:p>
  </w:endnote>
  <w:endnote w:type="continuationSeparator" w:id="0">
    <w:p w:rsidR="00AE1ADF" w:rsidRDefault="00AE1ADF" w:rsidP="00CA63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1ADF" w:rsidRDefault="00AE1ADF" w:rsidP="00CA63E5">
      <w:pPr>
        <w:spacing w:after="0" w:line="240" w:lineRule="auto"/>
      </w:pPr>
      <w:r>
        <w:separator/>
      </w:r>
    </w:p>
  </w:footnote>
  <w:footnote w:type="continuationSeparator" w:id="0">
    <w:p w:rsidR="00AE1ADF" w:rsidRDefault="00AE1ADF" w:rsidP="00CA63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C33" w:rsidRDefault="00EF6C33" w:rsidP="00EF6C33">
    <w:pPr>
      <w:pStyle w:val="Header"/>
      <w:tabs>
        <w:tab w:val="clear" w:pos="4536"/>
        <w:tab w:val="clear" w:pos="9072"/>
        <w:tab w:val="left" w:pos="3200"/>
      </w:tabs>
    </w:pPr>
    <w:r w:rsidRPr="00EF6C33">
      <w:rPr>
        <w:noProof/>
        <w:lang w:val="hr-HR" w:eastAsia="hr-HR"/>
      </w:rPr>
      <w:drawing>
        <wp:inline distT="0" distB="0" distL="0" distR="0">
          <wp:extent cx="1669184" cy="627839"/>
          <wp:effectExtent l="19050" t="0" r="7216"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69364" cy="627907"/>
                  </a:xfrm>
                  <a:prstGeom prst="rect">
                    <a:avLst/>
                  </a:prstGeom>
                </pic:spPr>
              </pic:pic>
            </a:graphicData>
          </a:graphic>
        </wp:inline>
      </w:drawing>
    </w:r>
    <w:r>
      <w:rPr>
        <w:noProof/>
        <w:lang w:val="hr-HR" w:eastAsia="hr-HR"/>
      </w:rPr>
      <w:t xml:space="preserve">   </w:t>
    </w:r>
    <w:r>
      <w:rPr>
        <w:noProof/>
        <w:lang w:val="hr-HR" w:eastAsia="hr-HR"/>
      </w:rPr>
      <w:drawing>
        <wp:inline distT="0" distB="0" distL="0" distR="0">
          <wp:extent cx="577039" cy="589584"/>
          <wp:effectExtent l="1905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579214" cy="591807"/>
                  </a:xfrm>
                  <a:prstGeom prst="rect">
                    <a:avLst/>
                  </a:prstGeom>
                  <a:noFill/>
                  <a:ln w="9525">
                    <a:noFill/>
                    <a:miter lim="800000"/>
                    <a:headEnd/>
                    <a:tailEnd/>
                  </a:ln>
                </pic:spPr>
              </pic:pic>
            </a:graphicData>
          </a:graphic>
        </wp:inline>
      </w:drawing>
    </w:r>
    <w:r>
      <w:t xml:space="preserve">     </w:t>
    </w:r>
    <w:r w:rsidRPr="00EF6C33">
      <w:rPr>
        <w:noProof/>
        <w:lang w:val="hr-HR" w:eastAsia="hr-HR"/>
      </w:rPr>
      <w:drawing>
        <wp:inline distT="0" distB="0" distL="0" distR="0">
          <wp:extent cx="731520" cy="707365"/>
          <wp:effectExtent l="19050" t="0" r="0" b="0"/>
          <wp:docPr id="10" name="Picture 7" descr="Fotografija âØ¬ÙÙØ¹Ø§ ÙÙ Ø§Ø¬Ù ÙØªØ­ Ø³ÙÙ Ø§ÙÙØ§Ø³ØªØ± Ù Ø§ÙÙÙØ¯Ø³Ø© Ø¨ÙÙÙØ© Ø§ÙØ¹ÙÙÙ Ù Ø§ÙØªÙÙÙØ§Øª Ø§ÙØ­Ø³ÙÙØ©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tografija âØ¬ÙÙØ¹Ø§ ÙÙ Ø§Ø¬Ù ÙØªØ­ Ø³ÙÙ Ø§ÙÙØ§Ø³ØªØ± Ù Ø§ÙÙÙØ¯Ø³Ø© Ø¨ÙÙÙØ© Ø§ÙØ¹ÙÙÙ Ù Ø§ÙØªÙÙÙØ§Øª Ø§ÙØ­Ø³ÙÙØ©â."/>
                  <pic:cNvPicPr>
                    <a:picLocks noChangeAspect="1" noChangeArrowheads="1"/>
                  </pic:cNvPicPr>
                </pic:nvPicPr>
                <pic:blipFill>
                  <a:blip r:embed="rId3"/>
                  <a:srcRect/>
                  <a:stretch>
                    <a:fillRect/>
                  </a:stretch>
                </pic:blipFill>
                <pic:spPr bwMode="auto">
                  <a:xfrm>
                    <a:off x="0" y="0"/>
                    <a:ext cx="731520" cy="707365"/>
                  </a:xfrm>
                  <a:prstGeom prst="rect">
                    <a:avLst/>
                  </a:prstGeom>
                  <a:noFill/>
                  <a:ln w="9525">
                    <a:noFill/>
                    <a:miter lim="800000"/>
                    <a:headEnd/>
                    <a:tailEnd/>
                  </a:ln>
                </pic:spPr>
              </pic:pic>
            </a:graphicData>
          </a:graphic>
        </wp:inline>
      </w:drawing>
    </w:r>
    <w:r>
      <w:t xml:space="preserve">        </w:t>
    </w:r>
    <w:r w:rsidRPr="00EF6C33">
      <w:rPr>
        <w:noProof/>
        <w:lang w:val="hr-HR" w:eastAsia="hr-HR"/>
      </w:rPr>
      <w:drawing>
        <wp:inline distT="0" distB="0" distL="0" distR="0">
          <wp:extent cx="1327150" cy="677204"/>
          <wp:effectExtent l="19050" t="0" r="6350" b="0"/>
          <wp:docPr id="11" name="Image 5">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6F5C370-15E3-4919-9B7D-8FA44648C5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78" name="Image 5">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6F5C370-15E3-4919-9B7D-8FA44648C521}"/>
                      </a:ext>
                    </a:extLst>
                  </pic:cNvPr>
                  <pic:cNvPicPr>
                    <a:picLocks noChangeAspect="1"/>
                  </pic:cNvPicPr>
                </pic:nvPicPr>
                <pic:blipFill>
                  <a:blip r:embed="rId4">
                    <a:clrChange>
                      <a:clrFrom>
                        <a:srgbClr val="FFFFFF"/>
                      </a:clrFrom>
                      <a:clrTo>
                        <a:srgbClr val="FFFFFF">
                          <a:alpha val="0"/>
                        </a:srgbClr>
                      </a:clrTo>
                    </a:clrChang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65881"/>
                  <a:stretch>
                    <a:fillRect/>
                  </a:stretch>
                </pic:blipFill>
                <pic:spPr bwMode="auto">
                  <a:xfrm>
                    <a:off x="0" y="0"/>
                    <a:ext cx="1345899" cy="686771"/>
                  </a:xfrm>
                  <a:prstGeom prst="rect">
                    <a:avLst/>
                  </a:prstGeom>
                  <a:noFill/>
                  <a:ln>
                    <a:noFill/>
                  </a:ln>
                  <a:extLst/>
                </pic:spPr>
              </pic:pic>
            </a:graphicData>
          </a:graphic>
        </wp:inline>
      </w:drawing>
    </w:r>
    <w:r>
      <w:t xml:space="preserve">      </w:t>
    </w:r>
    <w:r w:rsidRPr="00EF6C33">
      <w:rPr>
        <w:noProof/>
        <w:lang w:val="hr-HR" w:eastAsia="hr-HR"/>
      </w:rPr>
      <w:drawing>
        <wp:inline distT="0" distB="0" distL="0" distR="0">
          <wp:extent cx="426624" cy="631144"/>
          <wp:effectExtent l="19050" t="0" r="0" b="0"/>
          <wp:docPr id="12" name="Image 19" descr="World Wildlife Fund – Fonds Mondial pour la Nature Tunis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World Wildlife Fund – Fonds Mondial pour la Nature Tunisie"/>
                  <pic:cNvPicPr>
                    <a:picLocks noChangeAspect="1" noChangeArrowheads="1"/>
                  </pic:cNvPicPr>
                </pic:nvPicPr>
                <pic:blipFill>
                  <a:blip r:embed="rId5" cstate="print"/>
                  <a:srcRect l="25680" t="16292" r="29085" b="16765"/>
                  <a:stretch>
                    <a:fillRect/>
                  </a:stretch>
                </pic:blipFill>
                <pic:spPr bwMode="auto">
                  <a:xfrm>
                    <a:off x="0" y="0"/>
                    <a:ext cx="426624" cy="631144"/>
                  </a:xfrm>
                  <a:prstGeom prst="rect">
                    <a:avLst/>
                  </a:prstGeom>
                  <a:noFill/>
                  <a:ln w="9525">
                    <a:noFill/>
                    <a:miter lim="800000"/>
                    <a:headEnd/>
                    <a:tailEnd/>
                  </a:ln>
                </pic:spPr>
              </pic:pic>
            </a:graphicData>
          </a:graphic>
        </wp:inline>
      </w:drawing>
    </w:r>
    <w:r>
      <w:rPr>
        <w:noProof/>
        <w:lang w:val="hr-HR" w:eastAsia="hr-HR"/>
      </w:rPr>
      <w:drawing>
        <wp:inline distT="0" distB="0" distL="0" distR="0">
          <wp:extent cx="5760720" cy="5760720"/>
          <wp:effectExtent l="19050" t="0" r="0" b="0"/>
          <wp:docPr id="3" name="Picture 3" descr="C:\Users\Veronique\Desktop\Travail\Logos\PAP_logo_20Nov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eronique\Desktop\Travail\Logos\PAP_logo_20Nov13.jpg"/>
                  <pic:cNvPicPr>
                    <a:picLocks noChangeAspect="1" noChangeArrowheads="1"/>
                  </pic:cNvPicPr>
                </pic:nvPicPr>
                <pic:blipFill>
                  <a:blip r:embed="rId6"/>
                  <a:srcRect/>
                  <a:stretch>
                    <a:fillRect/>
                  </a:stretch>
                </pic:blipFill>
                <pic:spPr bwMode="auto">
                  <a:xfrm>
                    <a:off x="0" y="0"/>
                    <a:ext cx="5760720" cy="576072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D26F3"/>
    <w:multiLevelType w:val="hybridMultilevel"/>
    <w:tmpl w:val="20F6FEA8"/>
    <w:lvl w:ilvl="0" w:tplc="040C0011">
      <w:start w:val="1"/>
      <w:numFmt w:val="decimal"/>
      <w:lvlText w:val="%1)"/>
      <w:lvlJc w:val="left"/>
      <w:pPr>
        <w:ind w:left="644" w:hanging="360"/>
      </w:p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
    <w:nsid w:val="0CEE3358"/>
    <w:multiLevelType w:val="hybridMultilevel"/>
    <w:tmpl w:val="F992E3FC"/>
    <w:lvl w:ilvl="0" w:tplc="800CA9AA">
      <w:start w:val="1"/>
      <w:numFmt w:val="bullet"/>
      <w:lvlText w:val=""/>
      <w:lvlJc w:val="left"/>
      <w:pPr>
        <w:tabs>
          <w:tab w:val="num" w:pos="405"/>
        </w:tabs>
        <w:ind w:left="405" w:hanging="357"/>
      </w:pPr>
      <w:rPr>
        <w:rFonts w:ascii="Symbol" w:hAnsi="Symbol" w:cs="Times New Roman"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cs="Times New Roman" w:hint="default"/>
      </w:rPr>
    </w:lvl>
    <w:lvl w:ilvl="3" w:tplc="04090001">
      <w:start w:val="1"/>
      <w:numFmt w:val="bullet"/>
      <w:lvlText w:val=""/>
      <w:lvlJc w:val="left"/>
      <w:pPr>
        <w:ind w:left="2928" w:hanging="360"/>
      </w:pPr>
      <w:rPr>
        <w:rFonts w:ascii="Symbol" w:hAnsi="Symbol" w:cs="Times New Roman"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cs="Times New Roman" w:hint="default"/>
      </w:rPr>
    </w:lvl>
    <w:lvl w:ilvl="6" w:tplc="04090001">
      <w:start w:val="1"/>
      <w:numFmt w:val="bullet"/>
      <w:lvlText w:val=""/>
      <w:lvlJc w:val="left"/>
      <w:pPr>
        <w:ind w:left="5088" w:hanging="360"/>
      </w:pPr>
      <w:rPr>
        <w:rFonts w:ascii="Symbol" w:hAnsi="Symbol" w:cs="Times New Roman"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cs="Times New Roman" w:hint="default"/>
      </w:rPr>
    </w:lvl>
  </w:abstractNum>
  <w:abstractNum w:abstractNumId="2">
    <w:nsid w:val="0D1C2D1C"/>
    <w:multiLevelType w:val="multilevel"/>
    <w:tmpl w:val="76368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EF1534D"/>
    <w:multiLevelType w:val="hybridMultilevel"/>
    <w:tmpl w:val="A2B0A5B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1835630B"/>
    <w:multiLevelType w:val="hybridMultilevel"/>
    <w:tmpl w:val="EE586F06"/>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5">
    <w:nsid w:val="1AC945D4"/>
    <w:multiLevelType w:val="hybridMultilevel"/>
    <w:tmpl w:val="33663AEE"/>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1B0C3F26"/>
    <w:multiLevelType w:val="multilevel"/>
    <w:tmpl w:val="CF00D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F3562E0"/>
    <w:multiLevelType w:val="hybridMultilevel"/>
    <w:tmpl w:val="1FDED356"/>
    <w:lvl w:ilvl="0" w:tplc="C1543AA4">
      <w:start w:val="1"/>
      <w:numFmt w:val="bullet"/>
      <w:lvlText w:val="-"/>
      <w:lvlJc w:val="left"/>
      <w:pPr>
        <w:ind w:left="720" w:hanging="360"/>
      </w:pPr>
      <w:rPr>
        <w:rFonts w:ascii="Calibri" w:eastAsia="Times New Rom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23B630B3"/>
    <w:multiLevelType w:val="multilevel"/>
    <w:tmpl w:val="159C5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6D61637"/>
    <w:multiLevelType w:val="hybridMultilevel"/>
    <w:tmpl w:val="33663AEE"/>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2CC65942"/>
    <w:multiLevelType w:val="multilevel"/>
    <w:tmpl w:val="F71CA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E390683"/>
    <w:multiLevelType w:val="hybridMultilevel"/>
    <w:tmpl w:val="130ABA7C"/>
    <w:lvl w:ilvl="0" w:tplc="24A05374">
      <w:start w:val="1"/>
      <w:numFmt w:val="bullet"/>
      <w:lvlText w:val="-"/>
      <w:lvlJc w:val="left"/>
      <w:pPr>
        <w:ind w:left="720" w:hanging="360"/>
      </w:pPr>
      <w:rPr>
        <w:rFonts w:ascii="Calibri" w:eastAsia="Times New Rom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305B4550"/>
    <w:multiLevelType w:val="hybridMultilevel"/>
    <w:tmpl w:val="AE6AC1D2"/>
    <w:lvl w:ilvl="0" w:tplc="04090001">
      <w:start w:val="1"/>
      <w:numFmt w:val="bullet"/>
      <w:lvlText w:val=""/>
      <w:lvlJc w:val="left"/>
      <w:pPr>
        <w:ind w:left="360" w:hanging="360"/>
      </w:pPr>
      <w:rPr>
        <w:rFonts w:ascii="Symbol" w:hAnsi="Symbol" w:hint="default"/>
      </w:rPr>
    </w:lvl>
    <w:lvl w:ilvl="1" w:tplc="040C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1AD079A"/>
    <w:multiLevelType w:val="hybridMultilevel"/>
    <w:tmpl w:val="BB0E7A5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5D03656"/>
    <w:multiLevelType w:val="multilevel"/>
    <w:tmpl w:val="87DA2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6C15293"/>
    <w:multiLevelType w:val="hybridMultilevel"/>
    <w:tmpl w:val="5BC62150"/>
    <w:lvl w:ilvl="0" w:tplc="57EC73E4">
      <w:numFmt w:val="bullet"/>
      <w:lvlText w:val="-"/>
      <w:lvlJc w:val="left"/>
      <w:pPr>
        <w:tabs>
          <w:tab w:val="num" w:pos="840"/>
        </w:tabs>
        <w:ind w:left="840" w:hanging="360"/>
      </w:pPr>
      <w:rPr>
        <w:rFonts w:ascii="Times New Roman" w:eastAsia="Times New Roman" w:hAnsi="Times New Roman" w:cs="Times New Roman" w:hint="default"/>
      </w:rPr>
    </w:lvl>
    <w:lvl w:ilvl="1" w:tplc="677A563A">
      <w:numFmt w:val="bullet"/>
      <w:lvlText w:val="-"/>
      <w:lvlJc w:val="left"/>
      <w:pPr>
        <w:tabs>
          <w:tab w:val="num" w:pos="1560"/>
        </w:tabs>
        <w:ind w:left="1560" w:hanging="360"/>
      </w:pPr>
      <w:rPr>
        <w:rFonts w:ascii="Arial" w:eastAsia="Times New Roman" w:hAnsi="Arial" w:cs="Times New Roman" w:hint="default"/>
        <w:w w:val="1"/>
      </w:rPr>
    </w:lvl>
    <w:lvl w:ilvl="2" w:tplc="040C0005" w:tentative="1">
      <w:start w:val="1"/>
      <w:numFmt w:val="bullet"/>
      <w:lvlText w:val=""/>
      <w:lvlJc w:val="left"/>
      <w:pPr>
        <w:tabs>
          <w:tab w:val="num" w:pos="2280"/>
        </w:tabs>
        <w:ind w:left="2280" w:hanging="360"/>
      </w:pPr>
      <w:rPr>
        <w:rFonts w:ascii="Wingdings" w:hAnsi="Wingdings" w:hint="default"/>
      </w:rPr>
    </w:lvl>
    <w:lvl w:ilvl="3" w:tplc="040C0001" w:tentative="1">
      <w:start w:val="1"/>
      <w:numFmt w:val="bullet"/>
      <w:lvlText w:val=""/>
      <w:lvlJc w:val="left"/>
      <w:pPr>
        <w:tabs>
          <w:tab w:val="num" w:pos="3000"/>
        </w:tabs>
        <w:ind w:left="3000" w:hanging="360"/>
      </w:pPr>
      <w:rPr>
        <w:rFonts w:ascii="Symbol" w:hAnsi="Symbol" w:hint="default"/>
      </w:rPr>
    </w:lvl>
    <w:lvl w:ilvl="4" w:tplc="040C0003" w:tentative="1">
      <w:start w:val="1"/>
      <w:numFmt w:val="bullet"/>
      <w:lvlText w:val="o"/>
      <w:lvlJc w:val="left"/>
      <w:pPr>
        <w:tabs>
          <w:tab w:val="num" w:pos="3720"/>
        </w:tabs>
        <w:ind w:left="3720" w:hanging="360"/>
      </w:pPr>
      <w:rPr>
        <w:rFonts w:ascii="Courier New" w:hAnsi="Courier New" w:hint="default"/>
      </w:rPr>
    </w:lvl>
    <w:lvl w:ilvl="5" w:tplc="040C0005" w:tentative="1">
      <w:start w:val="1"/>
      <w:numFmt w:val="bullet"/>
      <w:lvlText w:val=""/>
      <w:lvlJc w:val="left"/>
      <w:pPr>
        <w:tabs>
          <w:tab w:val="num" w:pos="4440"/>
        </w:tabs>
        <w:ind w:left="4440" w:hanging="360"/>
      </w:pPr>
      <w:rPr>
        <w:rFonts w:ascii="Wingdings" w:hAnsi="Wingdings" w:hint="default"/>
      </w:rPr>
    </w:lvl>
    <w:lvl w:ilvl="6" w:tplc="040C0001" w:tentative="1">
      <w:start w:val="1"/>
      <w:numFmt w:val="bullet"/>
      <w:lvlText w:val=""/>
      <w:lvlJc w:val="left"/>
      <w:pPr>
        <w:tabs>
          <w:tab w:val="num" w:pos="5160"/>
        </w:tabs>
        <w:ind w:left="5160" w:hanging="360"/>
      </w:pPr>
      <w:rPr>
        <w:rFonts w:ascii="Symbol" w:hAnsi="Symbol" w:hint="default"/>
      </w:rPr>
    </w:lvl>
    <w:lvl w:ilvl="7" w:tplc="040C0003" w:tentative="1">
      <w:start w:val="1"/>
      <w:numFmt w:val="bullet"/>
      <w:lvlText w:val="o"/>
      <w:lvlJc w:val="left"/>
      <w:pPr>
        <w:tabs>
          <w:tab w:val="num" w:pos="5880"/>
        </w:tabs>
        <w:ind w:left="5880" w:hanging="360"/>
      </w:pPr>
      <w:rPr>
        <w:rFonts w:ascii="Courier New" w:hAnsi="Courier New" w:hint="default"/>
      </w:rPr>
    </w:lvl>
    <w:lvl w:ilvl="8" w:tplc="040C0005" w:tentative="1">
      <w:start w:val="1"/>
      <w:numFmt w:val="bullet"/>
      <w:lvlText w:val=""/>
      <w:lvlJc w:val="left"/>
      <w:pPr>
        <w:tabs>
          <w:tab w:val="num" w:pos="6600"/>
        </w:tabs>
        <w:ind w:left="6600" w:hanging="360"/>
      </w:pPr>
      <w:rPr>
        <w:rFonts w:ascii="Wingdings" w:hAnsi="Wingdings" w:hint="default"/>
      </w:rPr>
    </w:lvl>
  </w:abstractNum>
  <w:abstractNum w:abstractNumId="16">
    <w:nsid w:val="3CC4746A"/>
    <w:multiLevelType w:val="hybridMultilevel"/>
    <w:tmpl w:val="184438A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3D702688"/>
    <w:multiLevelType w:val="hybridMultilevel"/>
    <w:tmpl w:val="256C23F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42DF168A"/>
    <w:multiLevelType w:val="hybridMultilevel"/>
    <w:tmpl w:val="399C750C"/>
    <w:lvl w:ilvl="0" w:tplc="6C881FFA">
      <w:start w:val="1"/>
      <w:numFmt w:val="bullet"/>
      <w:lvlText w:val="-"/>
      <w:lvlJc w:val="left"/>
      <w:pPr>
        <w:ind w:left="720" w:hanging="360"/>
      </w:pPr>
      <w:rPr>
        <w:rFonts w:ascii="Calibri" w:eastAsia="Times New Rom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593A4D1F"/>
    <w:multiLevelType w:val="multilevel"/>
    <w:tmpl w:val="E5048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C4D44B3"/>
    <w:multiLevelType w:val="hybridMultilevel"/>
    <w:tmpl w:val="7E7600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65F66C9D"/>
    <w:multiLevelType w:val="hybridMultilevel"/>
    <w:tmpl w:val="D43CB838"/>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2">
    <w:nsid w:val="662D1DF5"/>
    <w:multiLevelType w:val="hybridMultilevel"/>
    <w:tmpl w:val="2298A330"/>
    <w:lvl w:ilvl="0" w:tplc="5A48F390">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6B4632BF"/>
    <w:multiLevelType w:val="multilevel"/>
    <w:tmpl w:val="10B2C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BE20D6F"/>
    <w:multiLevelType w:val="hybridMultilevel"/>
    <w:tmpl w:val="F84047FE"/>
    <w:lvl w:ilvl="0" w:tplc="E9F27CEC">
      <w:start w:val="1"/>
      <w:numFmt w:val="bullet"/>
      <w:lvlText w:val="-"/>
      <w:lvlJc w:val="left"/>
      <w:pPr>
        <w:ind w:left="720" w:hanging="360"/>
      </w:pPr>
      <w:rPr>
        <w:rFonts w:ascii="Calibri" w:eastAsia="Times New Rom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nsid w:val="6C137380"/>
    <w:multiLevelType w:val="multilevel"/>
    <w:tmpl w:val="ACE09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0BD4667"/>
    <w:multiLevelType w:val="hybridMultilevel"/>
    <w:tmpl w:val="3F8C6C4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4227F57"/>
    <w:multiLevelType w:val="hybridMultilevel"/>
    <w:tmpl w:val="14AC58EC"/>
    <w:lvl w:ilvl="0" w:tplc="040C000F">
      <w:start w:val="1"/>
      <w:numFmt w:val="decimal"/>
      <w:lvlText w:val="%1."/>
      <w:lvlJc w:val="left"/>
      <w:pPr>
        <w:tabs>
          <w:tab w:val="num" w:pos="720"/>
        </w:tabs>
        <w:ind w:left="720" w:hanging="360"/>
      </w:pPr>
      <w:rPr>
        <w:rFonts w:hint="default"/>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
    <w:nsid w:val="746647E1"/>
    <w:multiLevelType w:val="hybridMultilevel"/>
    <w:tmpl w:val="C01C6734"/>
    <w:lvl w:ilvl="0" w:tplc="6E60B66C">
      <w:start w:val="1"/>
      <w:numFmt w:val="bullet"/>
      <w:lvlText w:val="-"/>
      <w:lvlJc w:val="left"/>
      <w:pPr>
        <w:ind w:left="720" w:hanging="360"/>
      </w:pPr>
      <w:rPr>
        <w:rFonts w:ascii="Calibri" w:eastAsia="Times New Rom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nsid w:val="77820075"/>
    <w:multiLevelType w:val="multilevel"/>
    <w:tmpl w:val="64E62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7E67D5E"/>
    <w:multiLevelType w:val="hybridMultilevel"/>
    <w:tmpl w:val="04406E34"/>
    <w:lvl w:ilvl="0" w:tplc="A24CDAEA">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nsid w:val="790C1375"/>
    <w:multiLevelType w:val="hybridMultilevel"/>
    <w:tmpl w:val="5CA47AF8"/>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Times New Roman"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Times New Roman"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Times New Roman" w:hint="default"/>
      </w:rPr>
    </w:lvl>
    <w:lvl w:ilvl="8" w:tplc="0C0A0005">
      <w:start w:val="1"/>
      <w:numFmt w:val="bullet"/>
      <w:lvlText w:val=""/>
      <w:lvlJc w:val="left"/>
      <w:pPr>
        <w:ind w:left="6120" w:hanging="360"/>
      </w:pPr>
      <w:rPr>
        <w:rFonts w:ascii="Wingdings" w:hAnsi="Wingdings" w:hint="default"/>
      </w:rPr>
    </w:lvl>
  </w:abstractNum>
  <w:abstractNum w:abstractNumId="32">
    <w:nsid w:val="7E6663A8"/>
    <w:multiLevelType w:val="multilevel"/>
    <w:tmpl w:val="DFE26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21"/>
  </w:num>
  <w:num w:numId="3">
    <w:abstractNumId w:val="4"/>
  </w:num>
  <w:num w:numId="4">
    <w:abstractNumId w:val="15"/>
  </w:num>
  <w:num w:numId="5">
    <w:abstractNumId w:val="1"/>
  </w:num>
  <w:num w:numId="6">
    <w:abstractNumId w:val="31"/>
  </w:num>
  <w:num w:numId="7">
    <w:abstractNumId w:val="27"/>
  </w:num>
  <w:num w:numId="8">
    <w:abstractNumId w:val="3"/>
  </w:num>
  <w:num w:numId="9">
    <w:abstractNumId w:val="26"/>
  </w:num>
  <w:num w:numId="10">
    <w:abstractNumId w:val="13"/>
  </w:num>
  <w:num w:numId="11">
    <w:abstractNumId w:val="22"/>
  </w:num>
  <w:num w:numId="12">
    <w:abstractNumId w:val="17"/>
  </w:num>
  <w:num w:numId="13">
    <w:abstractNumId w:val="14"/>
  </w:num>
  <w:num w:numId="14">
    <w:abstractNumId w:val="23"/>
  </w:num>
  <w:num w:numId="15">
    <w:abstractNumId w:val="19"/>
  </w:num>
  <w:num w:numId="16">
    <w:abstractNumId w:val="29"/>
  </w:num>
  <w:num w:numId="17">
    <w:abstractNumId w:val="6"/>
  </w:num>
  <w:num w:numId="18">
    <w:abstractNumId w:val="2"/>
  </w:num>
  <w:num w:numId="19">
    <w:abstractNumId w:val="10"/>
  </w:num>
  <w:num w:numId="20">
    <w:abstractNumId w:val="8"/>
  </w:num>
  <w:num w:numId="21">
    <w:abstractNumId w:val="25"/>
  </w:num>
  <w:num w:numId="22">
    <w:abstractNumId w:val="32"/>
  </w:num>
  <w:num w:numId="23">
    <w:abstractNumId w:val="30"/>
  </w:num>
  <w:num w:numId="24">
    <w:abstractNumId w:val="5"/>
  </w:num>
  <w:num w:numId="25">
    <w:abstractNumId w:val="9"/>
  </w:num>
  <w:num w:numId="26">
    <w:abstractNumId w:val="16"/>
  </w:num>
  <w:num w:numId="27">
    <w:abstractNumId w:val="28"/>
  </w:num>
  <w:num w:numId="28">
    <w:abstractNumId w:val="11"/>
  </w:num>
  <w:num w:numId="29">
    <w:abstractNumId w:val="18"/>
  </w:num>
  <w:num w:numId="30">
    <w:abstractNumId w:val="0"/>
  </w:num>
  <w:num w:numId="31">
    <w:abstractNumId w:val="7"/>
  </w:num>
  <w:num w:numId="32">
    <w:abstractNumId w:val="20"/>
  </w:num>
  <w:num w:numId="33">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hdrShapeDefaults>
    <o:shapedefaults v:ext="edit" spidmax="13314"/>
  </w:hdrShapeDefaults>
  <w:footnotePr>
    <w:footnote w:id="-1"/>
    <w:footnote w:id="0"/>
  </w:footnotePr>
  <w:endnotePr>
    <w:endnote w:id="-1"/>
    <w:endnote w:id="0"/>
  </w:endnotePr>
  <w:compat/>
  <w:rsids>
    <w:rsidRoot w:val="00CA63E5"/>
    <w:rsid w:val="00033F3C"/>
    <w:rsid w:val="00042DF1"/>
    <w:rsid w:val="00056961"/>
    <w:rsid w:val="00065951"/>
    <w:rsid w:val="000867D0"/>
    <w:rsid w:val="000908BD"/>
    <w:rsid w:val="000A1853"/>
    <w:rsid w:val="000C66DD"/>
    <w:rsid w:val="000F36E4"/>
    <w:rsid w:val="000F3C90"/>
    <w:rsid w:val="0010320E"/>
    <w:rsid w:val="00130D07"/>
    <w:rsid w:val="00162B47"/>
    <w:rsid w:val="001E0B50"/>
    <w:rsid w:val="001E3166"/>
    <w:rsid w:val="00222D75"/>
    <w:rsid w:val="00232B93"/>
    <w:rsid w:val="002970B5"/>
    <w:rsid w:val="002F5790"/>
    <w:rsid w:val="00300FF8"/>
    <w:rsid w:val="00303DD7"/>
    <w:rsid w:val="003168E9"/>
    <w:rsid w:val="00342B71"/>
    <w:rsid w:val="00383050"/>
    <w:rsid w:val="003C080D"/>
    <w:rsid w:val="003D32D6"/>
    <w:rsid w:val="003E339B"/>
    <w:rsid w:val="004155EF"/>
    <w:rsid w:val="00420E0F"/>
    <w:rsid w:val="004906FA"/>
    <w:rsid w:val="004C2565"/>
    <w:rsid w:val="004D02C5"/>
    <w:rsid w:val="004D0879"/>
    <w:rsid w:val="004E476B"/>
    <w:rsid w:val="004F1922"/>
    <w:rsid w:val="00540342"/>
    <w:rsid w:val="00560986"/>
    <w:rsid w:val="00583343"/>
    <w:rsid w:val="0059037D"/>
    <w:rsid w:val="005941D1"/>
    <w:rsid w:val="005B0BCD"/>
    <w:rsid w:val="005C4A5E"/>
    <w:rsid w:val="005E29E3"/>
    <w:rsid w:val="006146B8"/>
    <w:rsid w:val="006669E5"/>
    <w:rsid w:val="006933E8"/>
    <w:rsid w:val="006D63BF"/>
    <w:rsid w:val="007C705F"/>
    <w:rsid w:val="007D5559"/>
    <w:rsid w:val="00800B29"/>
    <w:rsid w:val="00807E56"/>
    <w:rsid w:val="0081754F"/>
    <w:rsid w:val="0084513E"/>
    <w:rsid w:val="0085767A"/>
    <w:rsid w:val="008A1A74"/>
    <w:rsid w:val="008A5612"/>
    <w:rsid w:val="008B1FA8"/>
    <w:rsid w:val="008E286C"/>
    <w:rsid w:val="008F096B"/>
    <w:rsid w:val="009960A6"/>
    <w:rsid w:val="009C2BD8"/>
    <w:rsid w:val="009F3295"/>
    <w:rsid w:val="00A520BE"/>
    <w:rsid w:val="00A76EFF"/>
    <w:rsid w:val="00A917D5"/>
    <w:rsid w:val="00A94765"/>
    <w:rsid w:val="00AC3256"/>
    <w:rsid w:val="00AC51E5"/>
    <w:rsid w:val="00AE1ADF"/>
    <w:rsid w:val="00AE242D"/>
    <w:rsid w:val="00B320B1"/>
    <w:rsid w:val="00B41B94"/>
    <w:rsid w:val="00B545FA"/>
    <w:rsid w:val="00B5613B"/>
    <w:rsid w:val="00B902F1"/>
    <w:rsid w:val="00BF3B7B"/>
    <w:rsid w:val="00C064B6"/>
    <w:rsid w:val="00C23F89"/>
    <w:rsid w:val="00C30B6D"/>
    <w:rsid w:val="00C374EF"/>
    <w:rsid w:val="00C56324"/>
    <w:rsid w:val="00C64E27"/>
    <w:rsid w:val="00CA63E5"/>
    <w:rsid w:val="00CA7351"/>
    <w:rsid w:val="00D10079"/>
    <w:rsid w:val="00D33C71"/>
    <w:rsid w:val="00D848D5"/>
    <w:rsid w:val="00D90EBB"/>
    <w:rsid w:val="00DA4723"/>
    <w:rsid w:val="00DF5325"/>
    <w:rsid w:val="00E03A50"/>
    <w:rsid w:val="00E962FE"/>
    <w:rsid w:val="00EA0181"/>
    <w:rsid w:val="00EA6162"/>
    <w:rsid w:val="00ED4FDB"/>
    <w:rsid w:val="00EE14C6"/>
    <w:rsid w:val="00EF6C33"/>
    <w:rsid w:val="00F44982"/>
    <w:rsid w:val="00F74604"/>
    <w:rsid w:val="00F819E7"/>
    <w:rsid w:val="00F86284"/>
    <w:rsid w:val="00F872C2"/>
    <w:rsid w:val="00FB496A"/>
    <w:rsid w:val="00FB7748"/>
    <w:rsid w:val="00FD4289"/>
    <w:rsid w:val="00FF506D"/>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4EF"/>
  </w:style>
  <w:style w:type="paragraph" w:styleId="Heading1">
    <w:name w:val="heading 1"/>
    <w:basedOn w:val="Normal"/>
    <w:next w:val="Normal"/>
    <w:link w:val="Heading1Char"/>
    <w:qFormat/>
    <w:rsid w:val="00CA63E5"/>
    <w:pPr>
      <w:spacing w:before="120" w:after="120" w:line="240" w:lineRule="auto"/>
      <w:ind w:left="567" w:hanging="567"/>
      <w:outlineLvl w:val="0"/>
    </w:pPr>
    <w:rPr>
      <w:rFonts w:ascii="Arial" w:eastAsia="Times New Roman" w:hAnsi="Arial" w:cs="Times New Roman"/>
      <w:b/>
      <w:sz w:val="28"/>
      <w:szCs w:val="20"/>
      <w:lang w:val="en-GB"/>
    </w:rPr>
  </w:style>
  <w:style w:type="paragraph" w:styleId="Heading2">
    <w:name w:val="heading 2"/>
    <w:basedOn w:val="Normal"/>
    <w:next w:val="Normal"/>
    <w:link w:val="Heading2Char"/>
    <w:qFormat/>
    <w:rsid w:val="00CA63E5"/>
    <w:pPr>
      <w:spacing w:before="120" w:after="0" w:line="240" w:lineRule="auto"/>
      <w:ind w:left="567" w:hanging="567"/>
      <w:outlineLvl w:val="1"/>
    </w:pPr>
    <w:rPr>
      <w:rFonts w:ascii="Arial" w:eastAsia="Times New Roman" w:hAnsi="Arial" w:cs="Times New Roman"/>
      <w:b/>
      <w:sz w:val="26"/>
      <w:szCs w:val="20"/>
      <w:lang w:val="en-GB"/>
    </w:rPr>
  </w:style>
  <w:style w:type="paragraph" w:styleId="Heading3">
    <w:name w:val="heading 3"/>
    <w:basedOn w:val="Normal"/>
    <w:next w:val="Normal"/>
    <w:link w:val="Heading3Char"/>
    <w:qFormat/>
    <w:rsid w:val="00CA63E5"/>
    <w:pPr>
      <w:spacing w:before="120" w:after="0" w:line="240" w:lineRule="auto"/>
      <w:ind w:left="1134" w:hanging="567"/>
      <w:outlineLvl w:val="2"/>
    </w:pPr>
    <w:rPr>
      <w:rFonts w:ascii="Arial" w:eastAsia="Times New Roman" w:hAnsi="Arial" w:cs="Times New Roman"/>
      <w:b/>
      <w:szCs w:val="20"/>
      <w:u w:val="single"/>
      <w:lang w:val="en-GB"/>
    </w:rPr>
  </w:style>
  <w:style w:type="paragraph" w:styleId="Heading8">
    <w:name w:val="heading 8"/>
    <w:basedOn w:val="Normal"/>
    <w:next w:val="Normal"/>
    <w:link w:val="Heading8Char"/>
    <w:qFormat/>
    <w:rsid w:val="00CA63E5"/>
    <w:pPr>
      <w:keepNext/>
      <w:spacing w:after="0" w:line="240" w:lineRule="auto"/>
      <w:jc w:val="both"/>
      <w:outlineLvl w:val="7"/>
    </w:pPr>
    <w:rPr>
      <w:rFonts w:ascii="Times New Roman" w:eastAsia="Times New Roman" w:hAnsi="Times New Roman" w:cs="Times New Roman"/>
      <w:i/>
      <w:iCs/>
      <w:szCs w:val="20"/>
      <w:u w:val="single"/>
      <w:lang w:val="en-GB"/>
    </w:rPr>
  </w:style>
  <w:style w:type="paragraph" w:styleId="Heading9">
    <w:name w:val="heading 9"/>
    <w:basedOn w:val="Normal"/>
    <w:next w:val="Normal"/>
    <w:link w:val="Heading9Char"/>
    <w:qFormat/>
    <w:rsid w:val="00CA63E5"/>
    <w:pPr>
      <w:keepNext/>
      <w:spacing w:after="0" w:line="240" w:lineRule="auto"/>
      <w:jc w:val="both"/>
      <w:outlineLvl w:val="8"/>
    </w:pPr>
    <w:rPr>
      <w:rFonts w:ascii="Arial" w:eastAsia="Times New Roman" w:hAnsi="Arial" w:cs="Times New Roman"/>
      <w:i/>
      <w:iCs/>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63E5"/>
    <w:rPr>
      <w:rFonts w:ascii="Arial" w:eastAsia="Times New Roman" w:hAnsi="Arial" w:cs="Times New Roman"/>
      <w:b/>
      <w:sz w:val="28"/>
      <w:szCs w:val="20"/>
      <w:lang w:val="en-GB"/>
    </w:rPr>
  </w:style>
  <w:style w:type="character" w:customStyle="1" w:styleId="Heading2Char">
    <w:name w:val="Heading 2 Char"/>
    <w:basedOn w:val="DefaultParagraphFont"/>
    <w:link w:val="Heading2"/>
    <w:rsid w:val="00CA63E5"/>
    <w:rPr>
      <w:rFonts w:ascii="Arial" w:eastAsia="Times New Roman" w:hAnsi="Arial" w:cs="Times New Roman"/>
      <w:b/>
      <w:sz w:val="26"/>
      <w:szCs w:val="20"/>
      <w:lang w:val="en-GB"/>
    </w:rPr>
  </w:style>
  <w:style w:type="character" w:customStyle="1" w:styleId="Heading3Char">
    <w:name w:val="Heading 3 Char"/>
    <w:basedOn w:val="DefaultParagraphFont"/>
    <w:link w:val="Heading3"/>
    <w:rsid w:val="00CA63E5"/>
    <w:rPr>
      <w:rFonts w:ascii="Arial" w:eastAsia="Times New Roman" w:hAnsi="Arial" w:cs="Times New Roman"/>
      <w:b/>
      <w:szCs w:val="20"/>
      <w:u w:val="single"/>
      <w:lang w:val="en-GB"/>
    </w:rPr>
  </w:style>
  <w:style w:type="character" w:customStyle="1" w:styleId="Heading8Char">
    <w:name w:val="Heading 8 Char"/>
    <w:basedOn w:val="DefaultParagraphFont"/>
    <w:link w:val="Heading8"/>
    <w:rsid w:val="00CA63E5"/>
    <w:rPr>
      <w:rFonts w:ascii="Times New Roman" w:eastAsia="Times New Roman" w:hAnsi="Times New Roman" w:cs="Times New Roman"/>
      <w:i/>
      <w:iCs/>
      <w:szCs w:val="20"/>
      <w:u w:val="single"/>
      <w:lang w:val="en-GB"/>
    </w:rPr>
  </w:style>
  <w:style w:type="character" w:customStyle="1" w:styleId="Heading9Char">
    <w:name w:val="Heading 9 Char"/>
    <w:basedOn w:val="DefaultParagraphFont"/>
    <w:link w:val="Heading9"/>
    <w:rsid w:val="00CA63E5"/>
    <w:rPr>
      <w:rFonts w:ascii="Arial" w:eastAsia="Times New Roman" w:hAnsi="Arial" w:cs="Times New Roman"/>
      <w:i/>
      <w:iCs/>
      <w:szCs w:val="20"/>
      <w:lang w:val="en-GB"/>
    </w:rPr>
  </w:style>
  <w:style w:type="paragraph" w:styleId="BodyText2">
    <w:name w:val="Body Text 2"/>
    <w:basedOn w:val="Normal"/>
    <w:link w:val="BodyText2Char"/>
    <w:semiHidden/>
    <w:rsid w:val="00CA63E5"/>
    <w:pPr>
      <w:spacing w:after="0" w:line="240" w:lineRule="auto"/>
      <w:jc w:val="both"/>
    </w:pPr>
    <w:rPr>
      <w:rFonts w:ascii="Arial" w:eastAsia="Times New Roman" w:hAnsi="Arial" w:cs="Arial"/>
      <w:sz w:val="20"/>
      <w:szCs w:val="20"/>
      <w:lang w:val="en-GB"/>
    </w:rPr>
  </w:style>
  <w:style w:type="character" w:customStyle="1" w:styleId="BodyText2Char">
    <w:name w:val="Body Text 2 Char"/>
    <w:basedOn w:val="DefaultParagraphFont"/>
    <w:link w:val="BodyText2"/>
    <w:semiHidden/>
    <w:rsid w:val="00CA63E5"/>
    <w:rPr>
      <w:rFonts w:ascii="Arial" w:eastAsia="Times New Roman" w:hAnsi="Arial" w:cs="Arial"/>
      <w:sz w:val="20"/>
      <w:szCs w:val="20"/>
      <w:lang w:val="en-GB"/>
    </w:rPr>
  </w:style>
  <w:style w:type="paragraph" w:styleId="FootnoteText">
    <w:name w:val="footnote text"/>
    <w:basedOn w:val="Normal"/>
    <w:link w:val="FootnoteTextChar"/>
    <w:semiHidden/>
    <w:rsid w:val="00CA63E5"/>
    <w:pPr>
      <w:spacing w:after="0" w:line="240" w:lineRule="auto"/>
      <w:jc w:val="both"/>
    </w:pPr>
    <w:rPr>
      <w:rFonts w:ascii="Arial" w:eastAsia="Times New Roman" w:hAnsi="Arial" w:cs="Times New Roman"/>
      <w:sz w:val="20"/>
      <w:szCs w:val="20"/>
      <w:lang w:val="en-GB"/>
    </w:rPr>
  </w:style>
  <w:style w:type="character" w:customStyle="1" w:styleId="FootnoteTextChar">
    <w:name w:val="Footnote Text Char"/>
    <w:basedOn w:val="DefaultParagraphFont"/>
    <w:link w:val="FootnoteText"/>
    <w:semiHidden/>
    <w:rsid w:val="00CA63E5"/>
    <w:rPr>
      <w:rFonts w:ascii="Arial" w:eastAsia="Times New Roman" w:hAnsi="Arial" w:cs="Times New Roman"/>
      <w:sz w:val="20"/>
      <w:szCs w:val="20"/>
      <w:lang w:val="en-GB"/>
    </w:rPr>
  </w:style>
  <w:style w:type="character" w:styleId="FootnoteReference">
    <w:name w:val="footnote reference"/>
    <w:basedOn w:val="DefaultParagraphFont"/>
    <w:semiHidden/>
    <w:rsid w:val="00CA63E5"/>
    <w:rPr>
      <w:vertAlign w:val="superscript"/>
    </w:rPr>
  </w:style>
  <w:style w:type="paragraph" w:customStyle="1" w:styleId="Paragraphedeliste1">
    <w:name w:val="Paragraphe de liste1"/>
    <w:basedOn w:val="Normal"/>
    <w:rsid w:val="00CA63E5"/>
    <w:pPr>
      <w:spacing w:after="0" w:line="240" w:lineRule="auto"/>
      <w:ind w:left="720"/>
    </w:pPr>
    <w:rPr>
      <w:rFonts w:ascii="Calibri" w:eastAsia="Times New Roman" w:hAnsi="Calibri" w:cs="Times New Roman"/>
      <w:szCs w:val="24"/>
      <w:lang w:val="en-GB"/>
    </w:rPr>
  </w:style>
  <w:style w:type="character" w:styleId="Hyperlink">
    <w:name w:val="Hyperlink"/>
    <w:basedOn w:val="DefaultParagraphFont"/>
    <w:semiHidden/>
    <w:rsid w:val="00CA63E5"/>
    <w:rPr>
      <w:color w:val="0000FF"/>
      <w:u w:val="single"/>
    </w:rPr>
  </w:style>
  <w:style w:type="paragraph" w:styleId="BodyText3">
    <w:name w:val="Body Text 3"/>
    <w:basedOn w:val="Normal"/>
    <w:link w:val="BodyText3Char"/>
    <w:semiHidden/>
    <w:rsid w:val="00CA63E5"/>
    <w:pPr>
      <w:keepNext/>
      <w:keepLines/>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pPr>
    <w:rPr>
      <w:rFonts w:ascii="Arial" w:eastAsia="Times New Roman" w:hAnsi="Arial" w:cs="Times New Roman"/>
      <w:bCs/>
      <w:sz w:val="20"/>
      <w:szCs w:val="20"/>
      <w:lang w:val="en-GB"/>
    </w:rPr>
  </w:style>
  <w:style w:type="character" w:customStyle="1" w:styleId="BodyText3Char">
    <w:name w:val="Body Text 3 Char"/>
    <w:basedOn w:val="DefaultParagraphFont"/>
    <w:link w:val="BodyText3"/>
    <w:semiHidden/>
    <w:rsid w:val="00CA63E5"/>
    <w:rPr>
      <w:rFonts w:ascii="Arial" w:eastAsia="Times New Roman" w:hAnsi="Arial" w:cs="Times New Roman"/>
      <w:bCs/>
      <w:sz w:val="20"/>
      <w:szCs w:val="20"/>
      <w:lang w:val="en-GB"/>
    </w:rPr>
  </w:style>
  <w:style w:type="character" w:styleId="CommentReference">
    <w:name w:val="annotation reference"/>
    <w:basedOn w:val="DefaultParagraphFont"/>
    <w:uiPriority w:val="99"/>
    <w:semiHidden/>
    <w:unhideWhenUsed/>
    <w:rsid w:val="005E29E3"/>
    <w:rPr>
      <w:sz w:val="16"/>
      <w:szCs w:val="16"/>
    </w:rPr>
  </w:style>
  <w:style w:type="paragraph" w:styleId="CommentText">
    <w:name w:val="annotation text"/>
    <w:basedOn w:val="Normal"/>
    <w:link w:val="CommentTextChar"/>
    <w:uiPriority w:val="99"/>
    <w:semiHidden/>
    <w:unhideWhenUsed/>
    <w:rsid w:val="005E29E3"/>
    <w:pPr>
      <w:spacing w:line="240" w:lineRule="auto"/>
    </w:pPr>
    <w:rPr>
      <w:sz w:val="20"/>
      <w:szCs w:val="20"/>
    </w:rPr>
  </w:style>
  <w:style w:type="character" w:customStyle="1" w:styleId="CommentTextChar">
    <w:name w:val="Comment Text Char"/>
    <w:basedOn w:val="DefaultParagraphFont"/>
    <w:link w:val="CommentText"/>
    <w:uiPriority w:val="99"/>
    <w:semiHidden/>
    <w:rsid w:val="005E29E3"/>
    <w:rPr>
      <w:sz w:val="20"/>
      <w:szCs w:val="20"/>
    </w:rPr>
  </w:style>
  <w:style w:type="paragraph" w:styleId="CommentSubject">
    <w:name w:val="annotation subject"/>
    <w:basedOn w:val="CommentText"/>
    <w:next w:val="CommentText"/>
    <w:link w:val="CommentSubjectChar"/>
    <w:uiPriority w:val="99"/>
    <w:semiHidden/>
    <w:unhideWhenUsed/>
    <w:rsid w:val="005E29E3"/>
    <w:rPr>
      <w:b/>
      <w:bCs/>
    </w:rPr>
  </w:style>
  <w:style w:type="character" w:customStyle="1" w:styleId="CommentSubjectChar">
    <w:name w:val="Comment Subject Char"/>
    <w:basedOn w:val="CommentTextChar"/>
    <w:link w:val="CommentSubject"/>
    <w:uiPriority w:val="99"/>
    <w:semiHidden/>
    <w:rsid w:val="005E29E3"/>
    <w:rPr>
      <w:b/>
      <w:bCs/>
      <w:sz w:val="20"/>
      <w:szCs w:val="20"/>
    </w:rPr>
  </w:style>
  <w:style w:type="paragraph" w:styleId="BalloonText">
    <w:name w:val="Balloon Text"/>
    <w:basedOn w:val="Normal"/>
    <w:link w:val="BalloonTextChar"/>
    <w:uiPriority w:val="99"/>
    <w:semiHidden/>
    <w:unhideWhenUsed/>
    <w:rsid w:val="005E29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29E3"/>
    <w:rPr>
      <w:rFonts w:ascii="Segoe UI" w:hAnsi="Segoe UI" w:cs="Segoe UI"/>
      <w:sz w:val="18"/>
      <w:szCs w:val="18"/>
    </w:rPr>
  </w:style>
  <w:style w:type="paragraph" w:styleId="ListParagraph">
    <w:name w:val="List Paragraph"/>
    <w:basedOn w:val="Normal"/>
    <w:uiPriority w:val="34"/>
    <w:qFormat/>
    <w:rsid w:val="00F819E7"/>
    <w:pPr>
      <w:ind w:left="720"/>
      <w:contextualSpacing/>
    </w:pPr>
  </w:style>
  <w:style w:type="paragraph" w:styleId="Header">
    <w:name w:val="header"/>
    <w:basedOn w:val="Normal"/>
    <w:link w:val="HeaderChar"/>
    <w:uiPriority w:val="99"/>
    <w:semiHidden/>
    <w:unhideWhenUsed/>
    <w:rsid w:val="00EF6C33"/>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EF6C33"/>
  </w:style>
  <w:style w:type="paragraph" w:styleId="Footer">
    <w:name w:val="footer"/>
    <w:basedOn w:val="Normal"/>
    <w:link w:val="FooterChar"/>
    <w:uiPriority w:val="99"/>
    <w:semiHidden/>
    <w:unhideWhenUsed/>
    <w:rsid w:val="00EF6C33"/>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EF6C33"/>
  </w:style>
  <w:style w:type="paragraph" w:styleId="NormalWeb">
    <w:name w:val="Normal (Web)"/>
    <w:basedOn w:val="Normal"/>
    <w:uiPriority w:val="99"/>
    <w:unhideWhenUsed/>
    <w:rsid w:val="00EA6162"/>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paragraph" w:styleId="HTMLPreformatted">
    <w:name w:val="HTML Preformatted"/>
    <w:basedOn w:val="Normal"/>
    <w:link w:val="HTMLPreformattedChar"/>
    <w:uiPriority w:val="99"/>
    <w:unhideWhenUsed/>
    <w:rsid w:val="001E3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hr-HR" w:eastAsia="hr-HR"/>
    </w:rPr>
  </w:style>
  <w:style w:type="character" w:customStyle="1" w:styleId="HTMLPreformattedChar">
    <w:name w:val="HTML Preformatted Char"/>
    <w:basedOn w:val="DefaultParagraphFont"/>
    <w:link w:val="HTMLPreformatted"/>
    <w:uiPriority w:val="99"/>
    <w:rsid w:val="001E3166"/>
    <w:rPr>
      <w:rFonts w:ascii="Courier New" w:eastAsia="Times New Roman" w:hAnsi="Courier New" w:cs="Courier New"/>
      <w:sz w:val="20"/>
      <w:szCs w:val="20"/>
      <w:lang w:val="hr-HR" w:eastAsia="hr-HR"/>
    </w:rPr>
  </w:style>
  <w:style w:type="character" w:styleId="Strong">
    <w:name w:val="Strong"/>
    <w:basedOn w:val="DefaultParagraphFont"/>
    <w:uiPriority w:val="22"/>
    <w:qFormat/>
    <w:rsid w:val="001E3166"/>
    <w:rPr>
      <w:b/>
      <w:bCs/>
    </w:rPr>
  </w:style>
  <w:style w:type="paragraph" w:customStyle="1" w:styleId="Default">
    <w:name w:val="Default"/>
    <w:rsid w:val="00EA0181"/>
    <w:pPr>
      <w:autoSpaceDE w:val="0"/>
      <w:autoSpaceDN w:val="0"/>
      <w:adjustRightInd w:val="0"/>
      <w:spacing w:after="0" w:line="240" w:lineRule="auto"/>
    </w:pPr>
    <w:rPr>
      <w:rFonts w:ascii="Times New Roman" w:hAnsi="Times New Roman" w:cs="Times New Roman"/>
      <w:color w:val="000000"/>
      <w:sz w:val="24"/>
      <w:szCs w:val="24"/>
      <w:lang w:val="hr-HR"/>
    </w:rPr>
  </w:style>
</w:styles>
</file>

<file path=word/webSettings.xml><?xml version="1.0" encoding="utf-8"?>
<w:webSettings xmlns:r="http://schemas.openxmlformats.org/officeDocument/2006/relationships" xmlns:w="http://schemas.openxmlformats.org/wordprocessingml/2006/main">
  <w:divs>
    <w:div w:id="155153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open.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6.gif"/><Relationship Id="rId4"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405</TotalTime>
  <Pages>13</Pages>
  <Words>2779</Words>
  <Characters>15843</Characters>
  <Application>Microsoft Office Word</Application>
  <DocSecurity>0</DocSecurity>
  <Lines>132</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18585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Yves</dc:creator>
  <cp:lastModifiedBy>Véronique Evers</cp:lastModifiedBy>
  <cp:revision>17</cp:revision>
  <cp:lastPrinted>2021-02-02T08:07:00Z</cp:lastPrinted>
  <dcterms:created xsi:type="dcterms:W3CDTF">2021-01-28T11:40:00Z</dcterms:created>
  <dcterms:modified xsi:type="dcterms:W3CDTF">2021-02-02T09:15:00Z</dcterms:modified>
</cp:coreProperties>
</file>